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333A" w14:textId="77777777" w:rsidR="002B69E5" w:rsidRPr="002B69E5" w:rsidRDefault="002B69E5" w:rsidP="002B69E5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B69E5">
        <w:rPr>
          <w:rFonts w:ascii="Arial" w:hAnsi="Arial" w:cs="Arial"/>
          <w:color w:val="000000" w:themeColor="text1"/>
          <w:sz w:val="21"/>
          <w:szCs w:val="21"/>
        </w:rPr>
        <w:t xml:space="preserve">Во всех группах объединения «Художник» прошли профилактические беседы об опасности нахождения на водоёмах в период весеннего паводка. Ребятам в доступной форме с использованием </w:t>
      </w:r>
      <w:proofErr w:type="gramStart"/>
      <w:r w:rsidRPr="002B69E5">
        <w:rPr>
          <w:rFonts w:ascii="Arial" w:hAnsi="Arial" w:cs="Arial"/>
          <w:color w:val="000000" w:themeColor="text1"/>
          <w:sz w:val="21"/>
          <w:szCs w:val="21"/>
        </w:rPr>
        <w:t>наглядности  на</w:t>
      </w:r>
      <w:proofErr w:type="gramEnd"/>
      <w:r w:rsidRPr="002B69E5">
        <w:rPr>
          <w:rFonts w:ascii="Arial" w:hAnsi="Arial" w:cs="Arial"/>
          <w:color w:val="000000" w:themeColor="text1"/>
          <w:sz w:val="21"/>
          <w:szCs w:val="21"/>
        </w:rPr>
        <w:t xml:space="preserve"> интерактивной доске, было рассказано, что находиться на тонком льду опасно. Под весенними лучами солнца лед на водоемах становится рыхлым и непрочным. В это время выходить на его поверхность крайне опасно. Однако каждый год многие люди пренебрегают мерами предосторожности и выходят на тонкий весенний лед, тем самым, подвергая свою жизнь смертельной опасности.</w:t>
      </w:r>
    </w:p>
    <w:p w14:paraId="3856186E" w14:textId="77777777" w:rsidR="002B69E5" w:rsidRPr="002B69E5" w:rsidRDefault="002B69E5" w:rsidP="002B69E5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B69E5">
        <w:rPr>
          <w:rFonts w:ascii="Arial" w:hAnsi="Arial" w:cs="Arial"/>
          <w:color w:val="000000" w:themeColor="text1"/>
          <w:sz w:val="21"/>
          <w:szCs w:val="21"/>
        </w:rPr>
        <w:t> Были даны советы, что нужно делать, если ты провалился под лёд. А также как можно помочь человеку, если он попал в такую же ситуацию. После проведения беседы учащиеся активно отвечали, в каких местах водоёмов лёд особенно тонкий, как оказать помощь, как можно из шарфов, ремней, лыжных палок и веток сделать спасательные предметы. Беседа получилась познавательной и интересной.</w:t>
      </w:r>
    </w:p>
    <w:p w14:paraId="5024544E" w14:textId="77777777" w:rsidR="00C2024E" w:rsidRDefault="00C2024E">
      <w:bookmarkStart w:id="0" w:name="_GoBack"/>
      <w:bookmarkEnd w:id="0"/>
    </w:p>
    <w:sectPr w:rsidR="00C2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4E"/>
    <w:rsid w:val="002B69E5"/>
    <w:rsid w:val="00C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9291A-E521-4C0F-855C-48944E18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2025-11-25T08:14:00Z</dcterms:created>
  <dcterms:modified xsi:type="dcterms:W3CDTF">2025-11-25T08:14:00Z</dcterms:modified>
</cp:coreProperties>
</file>