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3848E" w14:textId="77777777" w:rsidR="00853786" w:rsidRPr="007B1CEF" w:rsidRDefault="00853786" w:rsidP="00853786">
      <w:pPr>
        <w:pStyle w:val="a3"/>
        <w:spacing w:line="240" w:lineRule="auto"/>
        <w:rPr>
          <w:b/>
          <w:sz w:val="24"/>
          <w:szCs w:val="22"/>
        </w:rPr>
      </w:pPr>
      <w:r w:rsidRPr="007B1CEF">
        <w:rPr>
          <w:b/>
          <w:sz w:val="24"/>
          <w:szCs w:val="22"/>
        </w:rPr>
        <w:t xml:space="preserve">Муниципальное бюджетное учреждение дополнительного образования  </w:t>
      </w:r>
    </w:p>
    <w:p w14:paraId="29D0F5CF" w14:textId="77777777" w:rsidR="00853786" w:rsidRPr="007B1CEF" w:rsidRDefault="00853786" w:rsidP="00853786">
      <w:pPr>
        <w:pStyle w:val="a3"/>
        <w:pBdr>
          <w:bottom w:val="thinThickSmallGap" w:sz="24" w:space="1" w:color="auto"/>
        </w:pBdr>
        <w:spacing w:line="240" w:lineRule="auto"/>
        <w:rPr>
          <w:sz w:val="24"/>
          <w:szCs w:val="22"/>
        </w:rPr>
      </w:pPr>
      <w:r>
        <w:rPr>
          <w:b/>
          <w:sz w:val="24"/>
          <w:szCs w:val="22"/>
        </w:rPr>
        <w:t>«</w:t>
      </w:r>
      <w:r w:rsidRPr="007B1CEF">
        <w:rPr>
          <w:b/>
          <w:sz w:val="24"/>
          <w:szCs w:val="22"/>
        </w:rPr>
        <w:t>Центр внешкольной работы «Радуга» г. Челябинска</w:t>
      </w:r>
      <w:r>
        <w:rPr>
          <w:b/>
          <w:sz w:val="24"/>
          <w:szCs w:val="22"/>
        </w:rPr>
        <w:t>»</w:t>
      </w:r>
    </w:p>
    <w:p w14:paraId="5072BED8" w14:textId="77777777" w:rsidR="00853786" w:rsidRPr="007B1CEF" w:rsidRDefault="00853786" w:rsidP="00853786">
      <w:pPr>
        <w:pStyle w:val="a3"/>
        <w:spacing w:line="240" w:lineRule="auto"/>
        <w:rPr>
          <w:sz w:val="20"/>
          <w:szCs w:val="22"/>
        </w:rPr>
      </w:pPr>
      <w:r>
        <w:rPr>
          <w:sz w:val="20"/>
          <w:szCs w:val="22"/>
        </w:rPr>
        <w:t>454021</w:t>
      </w:r>
      <w:r w:rsidRPr="007B1CEF">
        <w:rPr>
          <w:sz w:val="20"/>
          <w:szCs w:val="22"/>
        </w:rPr>
        <w:t>, г. Челябинск, ул. Молодогвардейцев, 60-а</w:t>
      </w:r>
      <w:r>
        <w:rPr>
          <w:sz w:val="20"/>
          <w:szCs w:val="22"/>
        </w:rPr>
        <w:t>, т</w:t>
      </w:r>
      <w:r w:rsidRPr="007B1CEF">
        <w:rPr>
          <w:sz w:val="20"/>
          <w:szCs w:val="22"/>
        </w:rPr>
        <w:t xml:space="preserve">ел/факс: 8 (351) 792-94-04, </w:t>
      </w:r>
      <w:hyperlink r:id="rId8" w:history="1">
        <w:r w:rsidRPr="007B1CEF">
          <w:rPr>
            <w:rStyle w:val="a4"/>
            <w:sz w:val="20"/>
            <w:szCs w:val="22"/>
            <w:lang w:val="en-US"/>
          </w:rPr>
          <w:t>mudod</w:t>
        </w:r>
        <w:r w:rsidRPr="007B1CEF">
          <w:rPr>
            <w:rStyle w:val="a4"/>
            <w:sz w:val="20"/>
            <w:szCs w:val="22"/>
          </w:rPr>
          <w:t>-</w:t>
        </w:r>
        <w:r w:rsidRPr="007B1CEF">
          <w:rPr>
            <w:rStyle w:val="a4"/>
            <w:sz w:val="20"/>
            <w:szCs w:val="22"/>
            <w:lang w:val="en-US"/>
          </w:rPr>
          <w:t>raduga</w:t>
        </w:r>
        <w:r w:rsidRPr="007B1CEF">
          <w:rPr>
            <w:rStyle w:val="a4"/>
            <w:sz w:val="20"/>
            <w:szCs w:val="22"/>
          </w:rPr>
          <w:t>@</w:t>
        </w:r>
        <w:r w:rsidRPr="007B1CEF">
          <w:rPr>
            <w:rStyle w:val="a4"/>
            <w:sz w:val="20"/>
            <w:szCs w:val="22"/>
            <w:lang w:val="en-US"/>
          </w:rPr>
          <w:t>mail</w:t>
        </w:r>
        <w:r w:rsidRPr="007B1CEF">
          <w:rPr>
            <w:rStyle w:val="a4"/>
            <w:sz w:val="20"/>
            <w:szCs w:val="22"/>
          </w:rPr>
          <w:t>.</w:t>
        </w:r>
        <w:proofErr w:type="spellStart"/>
        <w:r w:rsidRPr="007B1CEF">
          <w:rPr>
            <w:rStyle w:val="a4"/>
            <w:sz w:val="20"/>
            <w:szCs w:val="22"/>
            <w:lang w:val="en-US"/>
          </w:rPr>
          <w:t>ru</w:t>
        </w:r>
        <w:proofErr w:type="spellEnd"/>
      </w:hyperlink>
    </w:p>
    <w:p w14:paraId="5D104A98" w14:textId="77777777" w:rsidR="00853786" w:rsidRDefault="00853786" w:rsidP="00853786">
      <w:pPr>
        <w:rPr>
          <w:rFonts w:ascii="Times New Roman" w:hAnsi="Times New Roman" w:cs="Times New Roman"/>
          <w:sz w:val="28"/>
          <w:szCs w:val="34"/>
        </w:rPr>
      </w:pPr>
    </w:p>
    <w:p w14:paraId="39F52022" w14:textId="12A2A1F9" w:rsidR="00DE7494" w:rsidRDefault="00DE7494"/>
    <w:p w14:paraId="0ED81B4C" w14:textId="24DEF824" w:rsidR="00853786" w:rsidRPr="00853786" w:rsidRDefault="00853786" w:rsidP="00853786">
      <w:pPr>
        <w:pStyle w:val="a5"/>
        <w:ind w:left="-10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СОГЛАСОВАНО:                                                    УТВЕРЖДЕНО:         </w:t>
      </w:r>
    </w:p>
    <w:p w14:paraId="139BF2FA" w14:textId="77777777" w:rsidR="00853786" w:rsidRPr="00853786" w:rsidRDefault="00853786" w:rsidP="00853786">
      <w:pPr>
        <w:ind w:left="-108"/>
        <w:jc w:val="both"/>
        <w:rPr>
          <w:rFonts w:ascii="Times New Roman" w:hAnsi="Times New Roman" w:cs="Times New Roman"/>
          <w:sz w:val="24"/>
        </w:rPr>
      </w:pPr>
    </w:p>
    <w:p w14:paraId="04B74C23" w14:textId="357D041C" w:rsidR="00853786" w:rsidRPr="00853786" w:rsidRDefault="00853786" w:rsidP="00853786">
      <w:pPr>
        <w:pStyle w:val="a5"/>
        <w:ind w:left="-108"/>
        <w:rPr>
          <w:rFonts w:ascii="Times New Roman" w:hAnsi="Times New Roman" w:cs="Times New Roman"/>
          <w:noProof/>
          <w:sz w:val="24"/>
          <w:szCs w:val="24"/>
        </w:rPr>
      </w:pPr>
      <w:r w:rsidRPr="00853786">
        <w:rPr>
          <w:rFonts w:ascii="Times New Roman" w:hAnsi="Times New Roman" w:cs="Times New Roman"/>
          <w:noProof/>
          <w:sz w:val="24"/>
          <w:szCs w:val="24"/>
        </w:rPr>
        <w:t xml:space="preserve">Комитет по делам образования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Директор МБУДО «ЦВР «Радуга»</w:t>
      </w:r>
    </w:p>
    <w:p w14:paraId="045D7AF7" w14:textId="29A29A22" w:rsidR="00853786" w:rsidRPr="00853786" w:rsidRDefault="00853786" w:rsidP="00853786">
      <w:pPr>
        <w:pStyle w:val="a5"/>
        <w:ind w:left="-108"/>
        <w:rPr>
          <w:rFonts w:ascii="Times New Roman" w:hAnsi="Times New Roman" w:cs="Times New Roman"/>
          <w:noProof/>
          <w:sz w:val="24"/>
          <w:szCs w:val="24"/>
        </w:rPr>
      </w:pPr>
      <w:r w:rsidRPr="00853786">
        <w:rPr>
          <w:rFonts w:ascii="Times New Roman" w:hAnsi="Times New Roman" w:cs="Times New Roman"/>
          <w:noProof/>
          <w:sz w:val="24"/>
          <w:szCs w:val="24"/>
        </w:rPr>
        <w:t xml:space="preserve">города Челябинска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</w:t>
      </w:r>
    </w:p>
    <w:p w14:paraId="1B7F5290" w14:textId="702682F7" w:rsidR="00853786" w:rsidRDefault="00853786" w:rsidP="00853786">
      <w:pPr>
        <w:ind w:left="-108"/>
        <w:jc w:val="both"/>
        <w:rPr>
          <w:rFonts w:ascii="Times New Roman" w:hAnsi="Times New Roman" w:cs="Times New Roman"/>
          <w:noProof/>
          <w:sz w:val="24"/>
        </w:rPr>
      </w:pPr>
      <w:r w:rsidRPr="00853786">
        <w:rPr>
          <w:rFonts w:ascii="Times New Roman" w:hAnsi="Times New Roman" w:cs="Times New Roman"/>
          <w:noProof/>
          <w:sz w:val="24"/>
        </w:rPr>
        <w:t>Председатель Комитета</w:t>
      </w:r>
      <w:r>
        <w:rPr>
          <w:rFonts w:ascii="Times New Roman" w:hAnsi="Times New Roman" w:cs="Times New Roman"/>
          <w:noProof/>
          <w:sz w:val="24"/>
        </w:rPr>
        <w:t xml:space="preserve">                                                ___________________О.Н. Старастиванская</w:t>
      </w:r>
    </w:p>
    <w:p w14:paraId="114305FD" w14:textId="644A8A76" w:rsidR="00853786" w:rsidRPr="00853786" w:rsidRDefault="00853786" w:rsidP="00853786">
      <w:pPr>
        <w:ind w:left="-108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                                                                                Приказ№________ от «_____»________2025</w:t>
      </w:r>
    </w:p>
    <w:p w14:paraId="53496D7C" w14:textId="309B7B6B" w:rsidR="00853786" w:rsidRPr="00853786" w:rsidRDefault="00853786" w:rsidP="00853786">
      <w:pPr>
        <w:ind w:left="-108"/>
        <w:jc w:val="both"/>
        <w:rPr>
          <w:rFonts w:ascii="Times New Roman" w:hAnsi="Times New Roman" w:cs="Times New Roman"/>
          <w:noProof/>
          <w:sz w:val="24"/>
        </w:rPr>
      </w:pPr>
      <w:r w:rsidRPr="00853786">
        <w:rPr>
          <w:rFonts w:ascii="Times New Roman" w:hAnsi="Times New Roman" w:cs="Times New Roman"/>
          <w:noProof/>
          <w:sz w:val="24"/>
        </w:rPr>
        <w:t>____________________С.В. Портье</w:t>
      </w:r>
      <w:r>
        <w:rPr>
          <w:rFonts w:ascii="Times New Roman" w:hAnsi="Times New Roman" w:cs="Times New Roman"/>
          <w:noProof/>
          <w:sz w:val="24"/>
        </w:rPr>
        <w:t xml:space="preserve">                      </w:t>
      </w:r>
      <w:r w:rsidRPr="00853786">
        <w:rPr>
          <w:rFonts w:ascii="Times New Roman" w:hAnsi="Times New Roman" w:cs="Times New Roman"/>
          <w:noProof/>
          <w:sz w:val="24"/>
        </w:rPr>
        <w:t>Ре</w:t>
      </w:r>
      <w:r>
        <w:rPr>
          <w:rFonts w:ascii="Times New Roman" w:hAnsi="Times New Roman" w:cs="Times New Roman"/>
          <w:noProof/>
          <w:sz w:val="24"/>
        </w:rPr>
        <w:t xml:space="preserve">шение Педагогического совета </w:t>
      </w:r>
    </w:p>
    <w:p w14:paraId="42FA1F30" w14:textId="4A28AE65" w:rsidR="00853786" w:rsidRDefault="00853786" w:rsidP="00853786">
      <w:pPr>
        <w:pStyle w:val="a5"/>
        <w:ind w:left="-108"/>
        <w:rPr>
          <w:rFonts w:ascii="Times New Roman" w:hAnsi="Times New Roman" w:cs="Times New Roman"/>
          <w:noProof/>
          <w:sz w:val="24"/>
          <w:szCs w:val="24"/>
        </w:rPr>
      </w:pPr>
      <w:r w:rsidRPr="00853786">
        <w:rPr>
          <w:rFonts w:ascii="Times New Roman" w:hAnsi="Times New Roman" w:cs="Times New Roman"/>
          <w:noProof/>
          <w:sz w:val="24"/>
          <w:szCs w:val="24"/>
        </w:rPr>
        <w:t>от «____» ________________2025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МБУДО «ЦВР «Радуга»</w:t>
      </w:r>
    </w:p>
    <w:p w14:paraId="15B733BB" w14:textId="057F16AD" w:rsidR="00853786" w:rsidRDefault="00853786" w:rsidP="00853786">
      <w:pPr>
        <w:rPr>
          <w:rFonts w:ascii="Times New Roman" w:hAnsi="Times New Roman" w:cs="Times New Roman"/>
          <w:sz w:val="24"/>
          <w:lang w:eastAsia="ru-RU" w:bidi="ar-SA"/>
        </w:rPr>
      </w:pPr>
      <w:r>
        <w:rPr>
          <w:lang w:eastAsia="ru-RU" w:bidi="ar-SA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lang w:eastAsia="ru-RU" w:bidi="ar-SA"/>
        </w:rPr>
        <w:t xml:space="preserve">Протокол №____ от </w:t>
      </w:r>
      <w:r w:rsidRPr="00853786">
        <w:rPr>
          <w:rFonts w:ascii="Times New Roman" w:hAnsi="Times New Roman" w:cs="Times New Roman"/>
          <w:sz w:val="24"/>
          <w:lang w:eastAsia="ru-RU" w:bidi="ar-SA"/>
        </w:rPr>
        <w:t>«____</w:t>
      </w:r>
      <w:proofErr w:type="gramStart"/>
      <w:r w:rsidRPr="00853786">
        <w:rPr>
          <w:rFonts w:ascii="Times New Roman" w:hAnsi="Times New Roman" w:cs="Times New Roman"/>
          <w:sz w:val="24"/>
          <w:lang w:eastAsia="ru-RU" w:bidi="ar-SA"/>
        </w:rPr>
        <w:t>_»_</w:t>
      </w:r>
      <w:proofErr w:type="gramEnd"/>
      <w:r w:rsidRPr="00853786">
        <w:rPr>
          <w:rFonts w:ascii="Times New Roman" w:hAnsi="Times New Roman" w:cs="Times New Roman"/>
          <w:sz w:val="24"/>
          <w:lang w:eastAsia="ru-RU" w:bidi="ar-SA"/>
        </w:rPr>
        <w:t>_______2025</w:t>
      </w:r>
    </w:p>
    <w:p w14:paraId="7795975A" w14:textId="40DC53DA" w:rsidR="00853786" w:rsidRDefault="00853786" w:rsidP="00853786">
      <w:pPr>
        <w:rPr>
          <w:rFonts w:ascii="Times New Roman" w:hAnsi="Times New Roman" w:cs="Times New Roman"/>
          <w:sz w:val="24"/>
          <w:lang w:eastAsia="ru-RU" w:bidi="ar-SA"/>
        </w:rPr>
      </w:pPr>
    </w:p>
    <w:p w14:paraId="5F89AB49" w14:textId="3F7CE83C" w:rsidR="00853786" w:rsidRDefault="00853786" w:rsidP="00853786">
      <w:pPr>
        <w:rPr>
          <w:rFonts w:ascii="Times New Roman" w:hAnsi="Times New Roman" w:cs="Times New Roman"/>
          <w:sz w:val="24"/>
          <w:lang w:eastAsia="ru-RU" w:bidi="ar-SA"/>
        </w:rPr>
      </w:pPr>
    </w:p>
    <w:p w14:paraId="35E62209" w14:textId="58B47DBF" w:rsidR="00853786" w:rsidRDefault="00853786" w:rsidP="00853786">
      <w:pPr>
        <w:rPr>
          <w:rFonts w:ascii="Times New Roman" w:hAnsi="Times New Roman" w:cs="Times New Roman"/>
          <w:sz w:val="24"/>
          <w:lang w:eastAsia="ru-RU" w:bidi="ar-SA"/>
        </w:rPr>
      </w:pPr>
    </w:p>
    <w:p w14:paraId="1F48F75C" w14:textId="4D463846" w:rsidR="00853786" w:rsidRDefault="00853786" w:rsidP="00853786">
      <w:pPr>
        <w:rPr>
          <w:rFonts w:ascii="Times New Roman" w:hAnsi="Times New Roman" w:cs="Times New Roman"/>
          <w:sz w:val="24"/>
          <w:lang w:eastAsia="ru-RU" w:bidi="ar-SA"/>
        </w:rPr>
      </w:pPr>
    </w:p>
    <w:p w14:paraId="19E9A395" w14:textId="33354FEA" w:rsidR="00853786" w:rsidRDefault="00853786" w:rsidP="00853786">
      <w:pPr>
        <w:rPr>
          <w:rFonts w:ascii="Times New Roman" w:hAnsi="Times New Roman" w:cs="Times New Roman"/>
          <w:sz w:val="24"/>
          <w:lang w:eastAsia="ru-RU" w:bidi="ar-SA"/>
        </w:rPr>
      </w:pPr>
    </w:p>
    <w:p w14:paraId="1F47941C" w14:textId="1809B052" w:rsidR="00853786" w:rsidRDefault="00853786" w:rsidP="00853786">
      <w:pPr>
        <w:rPr>
          <w:rFonts w:ascii="Times New Roman" w:hAnsi="Times New Roman" w:cs="Times New Roman"/>
          <w:sz w:val="24"/>
          <w:lang w:eastAsia="ru-RU" w:bidi="ar-SA"/>
        </w:rPr>
      </w:pPr>
    </w:p>
    <w:p w14:paraId="46BDEB77" w14:textId="7EFF1E7A" w:rsidR="00853786" w:rsidRDefault="00853786" w:rsidP="00853786">
      <w:pPr>
        <w:rPr>
          <w:rFonts w:ascii="Times New Roman" w:hAnsi="Times New Roman" w:cs="Times New Roman"/>
          <w:sz w:val="24"/>
          <w:lang w:eastAsia="ru-RU" w:bidi="ar-SA"/>
        </w:rPr>
      </w:pPr>
    </w:p>
    <w:p w14:paraId="10FBAE58" w14:textId="05BE7B01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77817787" w14:textId="23CA5BB1" w:rsidR="008075E3" w:rsidRPr="00DC2BD9" w:rsidRDefault="00DC2BD9" w:rsidP="00853786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>
        <w:rPr>
          <w:rFonts w:ascii="Times New Roman" w:hAnsi="Times New Roman" w:cs="Times New Roman"/>
          <w:b/>
          <w:bCs/>
          <w:sz w:val="24"/>
          <w:lang w:eastAsia="ru-RU" w:bidi="ar-SA"/>
        </w:rPr>
        <w:t>ПРОЕКТ</w:t>
      </w:r>
      <w:bookmarkStart w:id="0" w:name="_GoBack"/>
      <w:bookmarkEnd w:id="0"/>
    </w:p>
    <w:p w14:paraId="445CC429" w14:textId="77777777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1C411DE4" w14:textId="225C274F" w:rsidR="00853786" w:rsidRPr="002E3E65" w:rsidRDefault="00853786" w:rsidP="00853786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2E3E65">
        <w:rPr>
          <w:rFonts w:ascii="Times New Roman" w:hAnsi="Times New Roman" w:cs="Times New Roman"/>
          <w:b/>
          <w:bCs/>
          <w:sz w:val="24"/>
          <w:lang w:eastAsia="ru-RU" w:bidi="ar-SA"/>
        </w:rPr>
        <w:t>ПРОГРАММА РАЗВИТИЯ</w:t>
      </w:r>
    </w:p>
    <w:p w14:paraId="7F9B54EA" w14:textId="5ECFB9BD" w:rsidR="00853786" w:rsidRPr="002E3E65" w:rsidRDefault="00853786" w:rsidP="00853786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2E3E65">
        <w:rPr>
          <w:rFonts w:ascii="Times New Roman" w:hAnsi="Times New Roman" w:cs="Times New Roman"/>
          <w:b/>
          <w:bCs/>
          <w:sz w:val="24"/>
          <w:lang w:eastAsia="ru-RU" w:bidi="ar-SA"/>
        </w:rPr>
        <w:t>МБУДО «ЦВР «Радуга»</w:t>
      </w:r>
    </w:p>
    <w:p w14:paraId="62157068" w14:textId="1D6F354B" w:rsidR="002E3E65" w:rsidRPr="002E3E65" w:rsidRDefault="002E3E65" w:rsidP="00853786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2E3E65">
        <w:rPr>
          <w:rFonts w:ascii="Times New Roman" w:hAnsi="Times New Roman" w:cs="Times New Roman"/>
          <w:b/>
          <w:bCs/>
          <w:sz w:val="24"/>
          <w:lang w:eastAsia="ru-RU" w:bidi="ar-SA"/>
        </w:rPr>
        <w:t>на 2025 – 2030 годы</w:t>
      </w:r>
    </w:p>
    <w:p w14:paraId="28F6C057" w14:textId="1D3D9609" w:rsidR="002E3E65" w:rsidRPr="002E3E65" w:rsidRDefault="002E3E65" w:rsidP="00853786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5EB1953C" w14:textId="5DB700F4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50AC6888" w14:textId="4E5C42BB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4478E606" w14:textId="6D1D4D7E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1832C865" w14:textId="6F3E9AA3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4FBF5826" w14:textId="7AA58A3C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3BB5173C" w14:textId="2D4920F4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69820768" w14:textId="3C6307A9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3E29A0EE" w14:textId="5E0FAFB0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1AD3DBFD" w14:textId="4CAB45B6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619E37EC" w14:textId="0DD44CA7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248D5612" w14:textId="5D2BBB3E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71BB1708" w14:textId="316F821F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1DDFAE9D" w14:textId="293A7E39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44092B98" w14:textId="2EDA4CB9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07BE1B45" w14:textId="2328D32D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703A2628" w14:textId="01D6D14F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29287215" w14:textId="0FAD53D2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07754EA6" w14:textId="3A56E1FD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32287CC7" w14:textId="5647BE46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195B776C" w14:textId="6501249A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77E614E3" w14:textId="50BC4CB6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0BF093C9" w14:textId="27622D6F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7C75C3A0" w14:textId="4CDEDC31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1CB22270" w14:textId="7C4A9F11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  <w:lang w:eastAsia="ru-RU" w:bidi="ar-SA"/>
        </w:rPr>
        <w:t>г. Челябинск</w:t>
      </w:r>
    </w:p>
    <w:p w14:paraId="55C539F3" w14:textId="4A5124DF" w:rsidR="002E3E65" w:rsidRDefault="002E3E65" w:rsidP="00853786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  <w:lang w:eastAsia="ru-RU" w:bidi="ar-SA"/>
        </w:rPr>
        <w:t>2025 год</w:t>
      </w:r>
    </w:p>
    <w:p w14:paraId="166F2C04" w14:textId="77777777" w:rsidR="008075E3" w:rsidRDefault="008075E3" w:rsidP="002E3E65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7952D07" w14:textId="3CD36FA7" w:rsidR="002E3E65" w:rsidRPr="002E3E65" w:rsidRDefault="002E3E65" w:rsidP="002E3E65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2E3E65">
        <w:rPr>
          <w:rFonts w:ascii="Times New Roman" w:hAnsi="Times New Roman" w:cs="Times New Roman"/>
          <w:b/>
          <w:bCs/>
          <w:sz w:val="24"/>
        </w:rPr>
        <w:t>Содержание</w:t>
      </w:r>
    </w:p>
    <w:p w14:paraId="07E694C4" w14:textId="77777777" w:rsidR="002E3E65" w:rsidRPr="002E3E65" w:rsidRDefault="002E3E65" w:rsidP="002E3E65">
      <w:pPr>
        <w:rPr>
          <w:rFonts w:ascii="Times New Roman" w:hAnsi="Times New Roman" w:cs="Times New Roman"/>
          <w:sz w:val="24"/>
        </w:rPr>
      </w:pPr>
    </w:p>
    <w:p w14:paraId="26004958" w14:textId="3933F32B" w:rsidR="002E3E65" w:rsidRDefault="002E3E65" w:rsidP="002E3E65">
      <w:pPr>
        <w:rPr>
          <w:rFonts w:ascii="Times New Roman" w:hAnsi="Times New Roman" w:cs="Times New Roman"/>
          <w:sz w:val="24"/>
        </w:rPr>
      </w:pPr>
      <w:r w:rsidRPr="002E3E65">
        <w:rPr>
          <w:rFonts w:ascii="Times New Roman" w:hAnsi="Times New Roman" w:cs="Times New Roman"/>
          <w:sz w:val="24"/>
        </w:rPr>
        <w:t>1. Паспорт программы развития……………………………………………………</w:t>
      </w:r>
      <w:proofErr w:type="gramStart"/>
      <w:r w:rsidRPr="002E3E65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.</w:t>
      </w:r>
      <w:proofErr w:type="gramEnd"/>
      <w:r w:rsidRPr="002E3E65">
        <w:rPr>
          <w:rFonts w:ascii="Times New Roman" w:hAnsi="Times New Roman" w:cs="Times New Roman"/>
          <w:sz w:val="24"/>
        </w:rPr>
        <w:t>….. 3 2. Аналитическое и прогностическое обоснование программы развития………</w:t>
      </w:r>
      <w:proofErr w:type="gramStart"/>
      <w:r w:rsidRPr="002E3E65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.</w:t>
      </w:r>
      <w:proofErr w:type="gramEnd"/>
      <w:r w:rsidRPr="002E3E65">
        <w:rPr>
          <w:rFonts w:ascii="Times New Roman" w:hAnsi="Times New Roman" w:cs="Times New Roman"/>
          <w:sz w:val="24"/>
        </w:rPr>
        <w:t>…... 6 2.</w:t>
      </w:r>
      <w:proofErr w:type="gramStart"/>
      <w:r w:rsidRPr="002E3E65">
        <w:rPr>
          <w:rFonts w:ascii="Times New Roman" w:hAnsi="Times New Roman" w:cs="Times New Roman"/>
          <w:sz w:val="24"/>
        </w:rPr>
        <w:t>1.Введение</w:t>
      </w:r>
      <w:proofErr w:type="gramEnd"/>
      <w:r w:rsidRPr="002E3E65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</w:t>
      </w:r>
      <w:r w:rsidRPr="002E3E65">
        <w:rPr>
          <w:rFonts w:ascii="Times New Roman" w:hAnsi="Times New Roman" w:cs="Times New Roman"/>
          <w:sz w:val="24"/>
        </w:rPr>
        <w:t>...</w:t>
      </w:r>
      <w:r>
        <w:rPr>
          <w:rFonts w:ascii="Times New Roman" w:hAnsi="Times New Roman" w:cs="Times New Roman"/>
          <w:sz w:val="24"/>
        </w:rPr>
        <w:t>...</w:t>
      </w:r>
      <w:r w:rsidRPr="002E3E65">
        <w:rPr>
          <w:rFonts w:ascii="Times New Roman" w:hAnsi="Times New Roman" w:cs="Times New Roman"/>
          <w:sz w:val="24"/>
        </w:rPr>
        <w:t xml:space="preserve"> 6 2.2.Информационно-аналитическая справка о деятельности Учреждения……………</w:t>
      </w:r>
      <w:r>
        <w:rPr>
          <w:rFonts w:ascii="Times New Roman" w:hAnsi="Times New Roman" w:cs="Times New Roman"/>
          <w:sz w:val="24"/>
        </w:rPr>
        <w:t>.</w:t>
      </w:r>
      <w:r w:rsidRPr="002E3E65">
        <w:rPr>
          <w:rFonts w:ascii="Times New Roman" w:hAnsi="Times New Roman" w:cs="Times New Roman"/>
          <w:sz w:val="24"/>
        </w:rPr>
        <w:t>…. 7 2.</w:t>
      </w:r>
      <w:proofErr w:type="gramStart"/>
      <w:r w:rsidRPr="002E3E65">
        <w:rPr>
          <w:rFonts w:ascii="Times New Roman" w:hAnsi="Times New Roman" w:cs="Times New Roman"/>
          <w:sz w:val="24"/>
        </w:rPr>
        <w:t>3.Стратегический</w:t>
      </w:r>
      <w:proofErr w:type="gramEnd"/>
      <w:r w:rsidRPr="002E3E65">
        <w:rPr>
          <w:rFonts w:ascii="Times New Roman" w:hAnsi="Times New Roman" w:cs="Times New Roman"/>
          <w:sz w:val="24"/>
        </w:rPr>
        <w:t xml:space="preserve"> анализ деятельности Учреждения…………………………………</w:t>
      </w:r>
      <w:r>
        <w:rPr>
          <w:rFonts w:ascii="Times New Roman" w:hAnsi="Times New Roman" w:cs="Times New Roman"/>
          <w:sz w:val="24"/>
        </w:rPr>
        <w:t>.</w:t>
      </w:r>
      <w:r w:rsidRPr="002E3E65">
        <w:rPr>
          <w:rFonts w:ascii="Times New Roman" w:hAnsi="Times New Roman" w:cs="Times New Roman"/>
          <w:sz w:val="24"/>
        </w:rPr>
        <w:t>…. 8 3. Концептуальный проект развития Учреждения…………………………………………. 11 3.</w:t>
      </w:r>
      <w:proofErr w:type="gramStart"/>
      <w:r w:rsidRPr="002E3E65">
        <w:rPr>
          <w:rFonts w:ascii="Times New Roman" w:hAnsi="Times New Roman" w:cs="Times New Roman"/>
          <w:sz w:val="24"/>
        </w:rPr>
        <w:t>1.Теоретические</w:t>
      </w:r>
      <w:proofErr w:type="gramEnd"/>
      <w:r w:rsidRPr="002E3E65">
        <w:rPr>
          <w:rFonts w:ascii="Times New Roman" w:hAnsi="Times New Roman" w:cs="Times New Roman"/>
          <w:sz w:val="24"/>
        </w:rPr>
        <w:t xml:space="preserve"> основы программы развития…………………………………………… 11 3.2.Миссия…………………………………………………………………………………….. 12 3.</w:t>
      </w:r>
      <w:proofErr w:type="gramStart"/>
      <w:r w:rsidRPr="002E3E65">
        <w:rPr>
          <w:rFonts w:ascii="Times New Roman" w:hAnsi="Times New Roman" w:cs="Times New Roman"/>
          <w:sz w:val="24"/>
        </w:rPr>
        <w:t>3.Цель</w:t>
      </w:r>
      <w:proofErr w:type="gramEnd"/>
      <w:r w:rsidRPr="002E3E65">
        <w:rPr>
          <w:rFonts w:ascii="Times New Roman" w:hAnsi="Times New Roman" w:cs="Times New Roman"/>
          <w:sz w:val="24"/>
        </w:rPr>
        <w:t>, задачи программы развития………………………………………………………. 12 3.</w:t>
      </w:r>
      <w:proofErr w:type="gramStart"/>
      <w:r w:rsidRPr="002E3E65">
        <w:rPr>
          <w:rFonts w:ascii="Times New Roman" w:hAnsi="Times New Roman" w:cs="Times New Roman"/>
          <w:sz w:val="24"/>
        </w:rPr>
        <w:t>4.Основная</w:t>
      </w:r>
      <w:proofErr w:type="gramEnd"/>
      <w:r w:rsidRPr="002E3E65">
        <w:rPr>
          <w:rFonts w:ascii="Times New Roman" w:hAnsi="Times New Roman" w:cs="Times New Roman"/>
          <w:sz w:val="24"/>
        </w:rPr>
        <w:t xml:space="preserve"> идея инновационного развития Учреждения……………………………….. 12 4. Этапы реализации, план действий по реализации основных направлений программы развития…………………………………………………………………………………</w:t>
      </w:r>
      <w:proofErr w:type="gramStart"/>
      <w:r w:rsidRPr="002E3E65">
        <w:rPr>
          <w:rFonts w:ascii="Times New Roman" w:hAnsi="Times New Roman" w:cs="Times New Roman"/>
          <w:sz w:val="24"/>
        </w:rPr>
        <w:t>…….</w:t>
      </w:r>
      <w:proofErr w:type="gramEnd"/>
      <w:r w:rsidRPr="002E3E65">
        <w:rPr>
          <w:rFonts w:ascii="Times New Roman" w:hAnsi="Times New Roman" w:cs="Times New Roman"/>
          <w:sz w:val="24"/>
        </w:rPr>
        <w:t>. 12 4.</w:t>
      </w:r>
      <w:proofErr w:type="gramStart"/>
      <w:r w:rsidRPr="002E3E65">
        <w:rPr>
          <w:rFonts w:ascii="Times New Roman" w:hAnsi="Times New Roman" w:cs="Times New Roman"/>
          <w:sz w:val="24"/>
        </w:rPr>
        <w:t>1.Этапы</w:t>
      </w:r>
      <w:proofErr w:type="gramEnd"/>
      <w:r w:rsidRPr="002E3E65">
        <w:rPr>
          <w:rFonts w:ascii="Times New Roman" w:hAnsi="Times New Roman" w:cs="Times New Roman"/>
          <w:sz w:val="24"/>
        </w:rPr>
        <w:t xml:space="preserve"> реализации программы…………………………………………………………... 12 4.2.План мероприятий по реализации программы развития………………………………. 13 4.</w:t>
      </w:r>
      <w:proofErr w:type="gramStart"/>
      <w:r w:rsidRPr="002E3E65">
        <w:rPr>
          <w:rFonts w:ascii="Times New Roman" w:hAnsi="Times New Roman" w:cs="Times New Roman"/>
          <w:sz w:val="24"/>
        </w:rPr>
        <w:t>3.Совершенствование</w:t>
      </w:r>
      <w:proofErr w:type="gramEnd"/>
      <w:r w:rsidRPr="002E3E65">
        <w:rPr>
          <w:rFonts w:ascii="Times New Roman" w:hAnsi="Times New Roman" w:cs="Times New Roman"/>
          <w:sz w:val="24"/>
        </w:rPr>
        <w:t xml:space="preserve"> структуры управления (функции, технологии, организационные формы)……………………………………………………………………. </w:t>
      </w:r>
      <w:r>
        <w:rPr>
          <w:rFonts w:ascii="Times New Roman" w:hAnsi="Times New Roman" w:cs="Times New Roman"/>
          <w:sz w:val="24"/>
        </w:rPr>
        <w:t>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…..</w:t>
      </w:r>
      <w:r w:rsidRPr="002E3E65">
        <w:rPr>
          <w:rFonts w:ascii="Times New Roman" w:hAnsi="Times New Roman" w:cs="Times New Roman"/>
          <w:sz w:val="24"/>
        </w:rPr>
        <w:t>23 5. Ресурсы………………………………………………………………………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</w:t>
      </w:r>
      <w:r w:rsidRPr="002E3E65">
        <w:rPr>
          <w:rFonts w:ascii="Times New Roman" w:hAnsi="Times New Roman" w:cs="Times New Roman"/>
          <w:sz w:val="24"/>
        </w:rPr>
        <w:t>…………... 23 6. Ожидаемые результаты………………………………………………………………</w:t>
      </w:r>
      <w:r>
        <w:rPr>
          <w:rFonts w:ascii="Times New Roman" w:hAnsi="Times New Roman" w:cs="Times New Roman"/>
          <w:sz w:val="24"/>
        </w:rPr>
        <w:t>.</w:t>
      </w:r>
      <w:r w:rsidRPr="002E3E65">
        <w:rPr>
          <w:rFonts w:ascii="Times New Roman" w:hAnsi="Times New Roman" w:cs="Times New Roman"/>
          <w:sz w:val="24"/>
        </w:rPr>
        <w:t>…… 23 6.</w:t>
      </w:r>
      <w:proofErr w:type="gramStart"/>
      <w:r w:rsidRPr="002E3E65">
        <w:rPr>
          <w:rFonts w:ascii="Times New Roman" w:hAnsi="Times New Roman" w:cs="Times New Roman"/>
          <w:sz w:val="24"/>
        </w:rPr>
        <w:t>1.Основные</w:t>
      </w:r>
      <w:proofErr w:type="gramEnd"/>
      <w:r w:rsidRPr="002E3E65">
        <w:rPr>
          <w:rFonts w:ascii="Times New Roman" w:hAnsi="Times New Roman" w:cs="Times New Roman"/>
          <w:sz w:val="24"/>
        </w:rPr>
        <w:t xml:space="preserve"> ожидаемые результаты реализации программы………………………</w:t>
      </w:r>
      <w:r>
        <w:rPr>
          <w:rFonts w:ascii="Times New Roman" w:hAnsi="Times New Roman" w:cs="Times New Roman"/>
          <w:sz w:val="24"/>
        </w:rPr>
        <w:t>..</w:t>
      </w:r>
      <w:r w:rsidRPr="002E3E65">
        <w:rPr>
          <w:rFonts w:ascii="Times New Roman" w:hAnsi="Times New Roman" w:cs="Times New Roman"/>
          <w:sz w:val="24"/>
        </w:rPr>
        <w:t>…... 23 6.</w:t>
      </w:r>
      <w:proofErr w:type="gramStart"/>
      <w:r w:rsidRPr="002E3E65">
        <w:rPr>
          <w:rFonts w:ascii="Times New Roman" w:hAnsi="Times New Roman" w:cs="Times New Roman"/>
          <w:sz w:val="24"/>
        </w:rPr>
        <w:t>2.Контроль</w:t>
      </w:r>
      <w:proofErr w:type="gramEnd"/>
      <w:r w:rsidRPr="002E3E65">
        <w:rPr>
          <w:rFonts w:ascii="Times New Roman" w:hAnsi="Times New Roman" w:cs="Times New Roman"/>
          <w:sz w:val="24"/>
        </w:rPr>
        <w:t xml:space="preserve"> выполнения основных разделов программы…………………………</w:t>
      </w:r>
      <w:r>
        <w:rPr>
          <w:rFonts w:ascii="Times New Roman" w:hAnsi="Times New Roman" w:cs="Times New Roman"/>
          <w:sz w:val="24"/>
        </w:rPr>
        <w:t>……...</w:t>
      </w:r>
      <w:r w:rsidRPr="002E3E65">
        <w:rPr>
          <w:rFonts w:ascii="Times New Roman" w:hAnsi="Times New Roman" w:cs="Times New Roman"/>
          <w:sz w:val="24"/>
        </w:rPr>
        <w:t xml:space="preserve"> 24 7. Показатели и способы измерения результативности реализации программы………… 24 8. Список литературы………………………………………………………………</w:t>
      </w:r>
      <w:r>
        <w:rPr>
          <w:rFonts w:ascii="Times New Roman" w:hAnsi="Times New Roman" w:cs="Times New Roman"/>
          <w:sz w:val="24"/>
        </w:rPr>
        <w:t>.</w:t>
      </w:r>
      <w:r w:rsidRPr="002E3E65">
        <w:rPr>
          <w:rFonts w:ascii="Times New Roman" w:hAnsi="Times New Roman" w:cs="Times New Roman"/>
          <w:sz w:val="24"/>
        </w:rPr>
        <w:t>………... 27 9. Приложения………………………………………………………………………………... 29</w:t>
      </w:r>
    </w:p>
    <w:p w14:paraId="19047B9C" w14:textId="5C06D1FB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0CB280E0" w14:textId="3706BA10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181CC37E" w14:textId="22847DC9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4FDA46A9" w14:textId="03D5958B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33D6A84C" w14:textId="4D034B4B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126C545D" w14:textId="60ED3EA3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0888DEAA" w14:textId="05D2E55F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06B6172D" w14:textId="12A3CC87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30EA0CD8" w14:textId="1DFB7DFB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541CD2E9" w14:textId="70D40E7B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123C7CB9" w14:textId="35897862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75DC23C3" w14:textId="1954D9B7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67310E48" w14:textId="5FFDC0F6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24E09149" w14:textId="563250EB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63573870" w14:textId="241CFE33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0750B862" w14:textId="3EBE3083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2157F22D" w14:textId="45F260FE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7E7FD666" w14:textId="0950F700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02207CDE" w14:textId="3362F72A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76B0C7AB" w14:textId="76E8F1EA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61959584" w14:textId="4295DE5E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0A8087D4" w14:textId="7FE79505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724CEC2E" w14:textId="0C0D9B39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01088C96" w14:textId="400616C8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44A4CAA7" w14:textId="00FF3F5D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5B2E8C54" w14:textId="23CA5F8A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25BFFB17" w14:textId="51105F8C" w:rsidR="002E3E65" w:rsidRDefault="002E3E65" w:rsidP="002E3E65">
      <w:pPr>
        <w:rPr>
          <w:rFonts w:ascii="Times New Roman" w:hAnsi="Times New Roman" w:cs="Times New Roman"/>
          <w:sz w:val="24"/>
        </w:rPr>
      </w:pPr>
    </w:p>
    <w:p w14:paraId="7C2E4E8E" w14:textId="399B2B3A" w:rsidR="002E3E65" w:rsidRDefault="00B26669" w:rsidP="00B26669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26669">
        <w:rPr>
          <w:rFonts w:ascii="Times New Roman" w:hAnsi="Times New Roman" w:cs="Times New Roman"/>
          <w:b/>
          <w:bCs/>
          <w:sz w:val="24"/>
        </w:rPr>
        <w:lastRenderedPageBreak/>
        <w:t>1. Паспорт программы развития</w:t>
      </w:r>
    </w:p>
    <w:p w14:paraId="10D6256B" w14:textId="77777777" w:rsidR="00474134" w:rsidRDefault="00474134" w:rsidP="00B26669">
      <w:pPr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371"/>
      </w:tblGrid>
      <w:tr w:rsidR="00B26669" w:rsidRPr="00B51BE9" w14:paraId="47A8C5F3" w14:textId="77777777" w:rsidTr="00B51BE9">
        <w:tc>
          <w:tcPr>
            <w:tcW w:w="1838" w:type="dxa"/>
          </w:tcPr>
          <w:p w14:paraId="06823518" w14:textId="77777777" w:rsidR="00B26669" w:rsidRPr="00B51BE9" w:rsidRDefault="00B26669" w:rsidP="00B26669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51BE9">
              <w:rPr>
                <w:rFonts w:ascii="Times New Roman" w:hAnsi="Times New Roman" w:cs="Times New Roman"/>
                <w:sz w:val="24"/>
                <w:lang w:eastAsia="ru-RU" w:bidi="ar-SA"/>
              </w:rPr>
              <w:t>Наименование</w:t>
            </w:r>
          </w:p>
          <w:p w14:paraId="474BBF44" w14:textId="21152653" w:rsidR="00B26669" w:rsidRPr="00B51BE9" w:rsidRDefault="00B26669" w:rsidP="00B26669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51BE9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программы</w:t>
            </w:r>
          </w:p>
        </w:tc>
        <w:tc>
          <w:tcPr>
            <w:tcW w:w="7371" w:type="dxa"/>
          </w:tcPr>
          <w:p w14:paraId="3FF57C27" w14:textId="2F9F9FC1" w:rsidR="00B2666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t>Программа развития муниципального бюджетного учреждения дополнительного образования «Центр внешкольной работы «Радуга» на 2025-2030 годы</w:t>
            </w:r>
          </w:p>
        </w:tc>
      </w:tr>
      <w:tr w:rsidR="00B26669" w:rsidRPr="00B51BE9" w14:paraId="2229B722" w14:textId="77777777" w:rsidTr="00B51BE9">
        <w:tc>
          <w:tcPr>
            <w:tcW w:w="1838" w:type="dxa"/>
          </w:tcPr>
          <w:p w14:paraId="036756C5" w14:textId="77777777" w:rsidR="00B51BE9" w:rsidRPr="00B51BE9" w:rsidRDefault="00B51BE9" w:rsidP="00B51BE9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51BE9">
              <w:rPr>
                <w:rFonts w:ascii="Times New Roman" w:hAnsi="Times New Roman" w:cs="Times New Roman"/>
                <w:sz w:val="24"/>
                <w:lang w:eastAsia="ru-RU" w:bidi="ar-SA"/>
              </w:rPr>
              <w:t>Основание для</w:t>
            </w:r>
          </w:p>
          <w:p w14:paraId="2E7884AE" w14:textId="77777777" w:rsidR="00B51BE9" w:rsidRPr="00B51BE9" w:rsidRDefault="00B51BE9" w:rsidP="00B51BE9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51BE9">
              <w:rPr>
                <w:rFonts w:ascii="Times New Roman" w:hAnsi="Times New Roman" w:cs="Times New Roman"/>
                <w:sz w:val="24"/>
                <w:lang w:eastAsia="ru-RU" w:bidi="ar-SA"/>
              </w:rPr>
              <w:t>разработки</w:t>
            </w:r>
          </w:p>
          <w:p w14:paraId="30BED6B1" w14:textId="6086DB21" w:rsidR="00B26669" w:rsidRPr="00B51BE9" w:rsidRDefault="00B51BE9" w:rsidP="00B51BE9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51BE9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программы</w:t>
            </w:r>
          </w:p>
        </w:tc>
        <w:tc>
          <w:tcPr>
            <w:tcW w:w="7371" w:type="dxa"/>
          </w:tcPr>
          <w:p w14:paraId="32F2A579" w14:textId="77777777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Конституция Российской Федерации; </w:t>
            </w:r>
          </w:p>
          <w:p w14:paraId="4B34801D" w14:textId="77777777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Федеральный закон от 27 июля 1998 года № 124-ФЗ «Об основных гарантиях прав ребенка в Российской Федерации»; </w:t>
            </w:r>
          </w:p>
          <w:p w14:paraId="4B98E8E4" w14:textId="77777777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Федеральный закон от 29 декабря 2012 года № 273-ФЗ «Об образовании в Российской Федерации»; </w:t>
            </w:r>
          </w:p>
          <w:p w14:paraId="4F81A741" w14:textId="77777777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Федеральный закон от 13 июля 2020 года № 189-ФЗ «О государственном (муниципальном) социальном заказе на оказание государственных (муниципальных) услуг в социальной сфере»; </w:t>
            </w:r>
          </w:p>
          <w:p w14:paraId="0AB1AF5E" w14:textId="77777777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Указ Президента Российской Федерации от 29 мая 2017 года № 240 «Об объявлении в Российской Федерации Десятилетия детства»; </w:t>
            </w:r>
          </w:p>
          <w:p w14:paraId="14036570" w14:textId="77777777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Указ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года»; </w:t>
            </w:r>
          </w:p>
          <w:p w14:paraId="66E58784" w14:textId="77777777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Указ Президента РФ от 2 июля 2021 г. N 400 "О Стратегии национальной безопасности Российской Федерации"; </w:t>
            </w:r>
          </w:p>
          <w:p w14:paraId="69F9AD60" w14:textId="77777777" w:rsid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Указ Президента Российской Федерации от 9 ноября 2022 г № 809 «Об утверждении Основ государственной политики по сохранению и укреплению традиционных российских духовно-нравственных ценностей»; </w:t>
            </w:r>
          </w:p>
          <w:p w14:paraId="493D51D8" w14:textId="4096885A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Постановление Правительства Российской Федерации от 26 декабря 2017 г. N 1642 "Об утверждении государственной программы Российской Федерации "Развитие образования"; </w:t>
            </w:r>
          </w:p>
          <w:p w14:paraId="6674119C" w14:textId="77777777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Конвенция о правах ребенка (принята резолюцией № 44/55 Генеральной Ассамблеей ООН, ратифицирована Постановлением Верховного Совета СССР от 13.06.1990 г.); </w:t>
            </w:r>
          </w:p>
          <w:p w14:paraId="2BB2FA50" w14:textId="77777777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Распоряжение Правительства Российской Федерации от 29 мая 2015 года № 996-р «Об утверждении Стратегии развития воспитания в Российской Федерации на период до 2025 года»; </w:t>
            </w:r>
          </w:p>
          <w:p w14:paraId="1CD0927B" w14:textId="77777777" w:rsid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Распоряжение </w:t>
            </w:r>
            <w:proofErr w:type="spellStart"/>
            <w:r w:rsidRPr="00B51BE9">
              <w:rPr>
                <w:rFonts w:ascii="Times New Roman" w:hAnsi="Times New Roman" w:cs="Times New Roman"/>
                <w:sz w:val="24"/>
              </w:rPr>
              <w:t>Минпросвещения</w:t>
            </w:r>
            <w:proofErr w:type="spellEnd"/>
            <w:r w:rsidRPr="00B51BE9">
              <w:rPr>
                <w:rFonts w:ascii="Times New Roman" w:hAnsi="Times New Roman" w:cs="Times New Roman"/>
                <w:sz w:val="24"/>
              </w:rPr>
              <w:t xml:space="preserve"> России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 </w:t>
            </w:r>
          </w:p>
          <w:p w14:paraId="1609B188" w14:textId="2A7D1D0F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Распоряжение Правительства Российской Федерации от 31 марта 2022 г. N 678-р «О Концепции развития дополнительного образования детей до 2030 года»; </w:t>
            </w:r>
          </w:p>
          <w:p w14:paraId="641AA545" w14:textId="77777777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Национальный проект «Образование»: федеральные проекты «Успех каждого ребенка», «Цифровая образовательная среда», «Учитель будущего», «Патриотическое воспитание»; </w:t>
            </w:r>
          </w:p>
          <w:p w14:paraId="47D3E0C6" w14:textId="77777777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Проект «Доступное дополнительное образование» (утвержден президиумом Совета при Президенте РФ по стратегическому развитию и приоритетным проектам, протокол от 30.11.2016 года № 11); </w:t>
            </w:r>
          </w:p>
          <w:p w14:paraId="3CE1738C" w14:textId="77777777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Приказ Министерства просвещения Российской Федерации от 27 июля 2022 года № 629 «Об утверждении Порядка организации и </w:t>
            </w:r>
            <w:r w:rsidRPr="00B51BE9">
              <w:rPr>
                <w:rFonts w:ascii="Times New Roman" w:hAnsi="Times New Roman" w:cs="Times New Roman"/>
                <w:sz w:val="24"/>
              </w:rPr>
              <w:lastRenderedPageBreak/>
              <w:t xml:space="preserve">осуществления образовательной деятельности по дополнительным общеобразовательным программам»; </w:t>
            </w:r>
          </w:p>
          <w:p w14:paraId="20A1540C" w14:textId="77777777" w:rsid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Приказ Министерства просвещения Российской Федерации от 03 сентября 2019 года № 467 «Об утверждении Целевой модели развития региональных систем дополнительного образования»; </w:t>
            </w:r>
          </w:p>
          <w:p w14:paraId="7FA31040" w14:textId="77777777" w:rsid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Приказ Министерства просвещения Российской Федерации от 11 декабря 2020 года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 </w:t>
            </w:r>
          </w:p>
          <w:p w14:paraId="4F9ED61A" w14:textId="68221C42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Приказ Министерства труда и социальной защиты РФ от 22 сентября 2021 г. № 652н «Об утверждении профессионального стандарта «Педагог дополнительного образования детей и взрослых» (вступает в силу с 1 сентября 2022 г. и действует до 1 сентября 2028 г.); </w:t>
            </w:r>
          </w:p>
          <w:p w14:paraId="5D9FF22C" w14:textId="77777777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СП 2.4.3648-20 «Санитарно-эпидемиологические требования к организациям воспитания и обучения, отдыха и оздоровления детей и молодежи»; </w:t>
            </w:r>
          </w:p>
          <w:p w14:paraId="7ECACB13" w14:textId="713C5580" w:rsidR="00B51BE9" w:rsidRPr="00B51BE9" w:rsidRDefault="00B51BE9" w:rsidP="006933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  <w:sz w:val="24"/>
              </w:rPr>
              <w:t>Челябинской</w:t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 области 28.12.2017 N 732-П «</w:t>
            </w:r>
            <w:r w:rsidR="006933D8" w:rsidRPr="006933D8">
              <w:rPr>
                <w:rFonts w:ascii="Times New Roman" w:hAnsi="Times New Roman" w:cs="Times New Roman"/>
                <w:sz w:val="24"/>
              </w:rPr>
              <w:t>О государственной программе Челябинской</w:t>
            </w:r>
            <w:r w:rsidR="00693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933D8" w:rsidRPr="006933D8">
              <w:rPr>
                <w:rFonts w:ascii="Times New Roman" w:hAnsi="Times New Roman" w:cs="Times New Roman"/>
                <w:sz w:val="24"/>
              </w:rPr>
              <w:t>области "Развитие образования в Челябинской</w:t>
            </w:r>
            <w:r w:rsidR="00693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933D8" w:rsidRPr="006933D8">
              <w:rPr>
                <w:rFonts w:ascii="Times New Roman" w:hAnsi="Times New Roman" w:cs="Times New Roman"/>
                <w:sz w:val="24"/>
              </w:rPr>
              <w:t>области" на 2018 - 2025 годы</w:t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»; </w:t>
            </w:r>
          </w:p>
          <w:p w14:paraId="01C570B8" w14:textId="34536169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Распоряжение Правительства </w:t>
            </w:r>
            <w:r w:rsidR="006933D8">
              <w:rPr>
                <w:rFonts w:ascii="Times New Roman" w:hAnsi="Times New Roman" w:cs="Times New Roman"/>
                <w:sz w:val="24"/>
              </w:rPr>
              <w:t>Челябинской</w:t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 области от </w:t>
            </w:r>
            <w:r w:rsidR="006933D8">
              <w:rPr>
                <w:rFonts w:ascii="Times New Roman" w:hAnsi="Times New Roman" w:cs="Times New Roman"/>
                <w:sz w:val="24"/>
              </w:rPr>
              <w:t>20</w:t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.09.2022 № </w:t>
            </w:r>
            <w:r w:rsidR="006933D8">
              <w:rPr>
                <w:rFonts w:ascii="Times New Roman" w:hAnsi="Times New Roman" w:cs="Times New Roman"/>
                <w:sz w:val="24"/>
              </w:rPr>
              <w:t>901</w:t>
            </w:r>
            <w:r w:rsidRPr="00B51BE9">
              <w:rPr>
                <w:rFonts w:ascii="Times New Roman" w:hAnsi="Times New Roman" w:cs="Times New Roman"/>
                <w:sz w:val="24"/>
              </w:rPr>
              <w:t>-р</w:t>
            </w:r>
            <w:r w:rsidR="006933D8">
              <w:rPr>
                <w:rFonts w:ascii="Times New Roman" w:hAnsi="Times New Roman" w:cs="Times New Roman"/>
                <w:sz w:val="24"/>
              </w:rPr>
              <w:t>п</w:t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6933D8" w:rsidRPr="006933D8">
              <w:rPr>
                <w:rFonts w:ascii="Times New Roman" w:hAnsi="Times New Roman" w:cs="Times New Roman"/>
                <w:sz w:val="24"/>
              </w:rPr>
              <w:t>Об утверждении регионального плана мероприятий на 2022 – 2024 годы по реализации Концепции развития дополнительного образования детей до 2030 года</w:t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»; </w:t>
            </w:r>
          </w:p>
          <w:p w14:paraId="2943EB71" w14:textId="570AE221" w:rsidR="00B51BE9" w:rsidRPr="00E8214C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214C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E8214C">
              <w:rPr>
                <w:rFonts w:ascii="Times New Roman" w:hAnsi="Times New Roman" w:cs="Times New Roman"/>
                <w:sz w:val="24"/>
              </w:rPr>
              <w:t xml:space="preserve">Постановление администрации города </w:t>
            </w:r>
            <w:r w:rsidR="00E8214C" w:rsidRPr="00E8214C">
              <w:rPr>
                <w:rFonts w:ascii="Times New Roman" w:hAnsi="Times New Roman" w:cs="Times New Roman"/>
                <w:sz w:val="24"/>
              </w:rPr>
              <w:t>Челябинска</w:t>
            </w:r>
            <w:r w:rsidRPr="00E8214C">
              <w:rPr>
                <w:rFonts w:ascii="Times New Roman" w:hAnsi="Times New Roman" w:cs="Times New Roman"/>
                <w:sz w:val="24"/>
              </w:rPr>
              <w:t xml:space="preserve"> от </w:t>
            </w:r>
            <w:r w:rsidR="00E8214C" w:rsidRPr="00E8214C">
              <w:rPr>
                <w:rFonts w:ascii="Times New Roman" w:hAnsi="Times New Roman" w:cs="Times New Roman"/>
                <w:sz w:val="24"/>
              </w:rPr>
              <w:t>5 сентября 2011 года N 210-п</w:t>
            </w:r>
            <w:r w:rsidRPr="00E8214C">
              <w:rPr>
                <w:rFonts w:ascii="Times New Roman" w:hAnsi="Times New Roman" w:cs="Times New Roman"/>
                <w:sz w:val="24"/>
              </w:rPr>
      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города </w:t>
            </w:r>
            <w:r w:rsidR="00E8214C" w:rsidRPr="00E8214C">
              <w:rPr>
                <w:rFonts w:ascii="Times New Roman" w:hAnsi="Times New Roman" w:cs="Times New Roman"/>
                <w:sz w:val="24"/>
              </w:rPr>
              <w:t>Челябинска</w:t>
            </w:r>
            <w:r w:rsidRPr="00E8214C">
              <w:rPr>
                <w:rFonts w:ascii="Times New Roman" w:hAnsi="Times New Roman" w:cs="Times New Roman"/>
                <w:sz w:val="24"/>
              </w:rPr>
              <w:t xml:space="preserve"> и финансовом обеспечении выполнения муниципального задания»; </w:t>
            </w:r>
          </w:p>
          <w:p w14:paraId="341D985F" w14:textId="43271BB7" w:rsidR="00E8214C" w:rsidRPr="00E8214C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214C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E8214C">
              <w:rPr>
                <w:rFonts w:ascii="Times New Roman" w:hAnsi="Times New Roman" w:cs="Times New Roman"/>
                <w:sz w:val="24"/>
              </w:rPr>
              <w:t xml:space="preserve">Постановление администрации города </w:t>
            </w:r>
            <w:r w:rsidR="00E8214C" w:rsidRPr="00E8214C">
              <w:rPr>
                <w:rFonts w:ascii="Times New Roman" w:hAnsi="Times New Roman" w:cs="Times New Roman"/>
                <w:sz w:val="24"/>
              </w:rPr>
              <w:t>Челябинска</w:t>
            </w:r>
            <w:r w:rsidRPr="00E8214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8214C" w:rsidRPr="00E8214C">
              <w:rPr>
                <w:rFonts w:ascii="Times New Roman" w:hAnsi="Times New Roman" w:cs="Times New Roman"/>
                <w:sz w:val="24"/>
              </w:rPr>
              <w:t xml:space="preserve">№10764 от </w:t>
            </w:r>
            <w:proofErr w:type="gramStart"/>
            <w:r w:rsidR="00E8214C" w:rsidRPr="00E8214C">
              <w:rPr>
                <w:rFonts w:ascii="Times New Roman" w:hAnsi="Times New Roman" w:cs="Times New Roman"/>
                <w:sz w:val="24"/>
              </w:rPr>
              <w:t xml:space="preserve">09.08.2023 </w:t>
            </w:r>
            <w:r w:rsidRPr="00E8214C">
              <w:rPr>
                <w:rFonts w:ascii="Times New Roman" w:hAnsi="Times New Roman" w:cs="Times New Roman"/>
                <w:sz w:val="24"/>
              </w:rPr>
              <w:t xml:space="preserve"> "</w:t>
            </w:r>
            <w:proofErr w:type="gramEnd"/>
            <w:r w:rsidRPr="00E8214C">
              <w:rPr>
                <w:rFonts w:ascii="Times New Roman" w:hAnsi="Times New Roman" w:cs="Times New Roman"/>
                <w:sz w:val="24"/>
              </w:rPr>
      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город </w:t>
            </w:r>
            <w:r w:rsidR="00E8214C" w:rsidRPr="00E8214C">
              <w:rPr>
                <w:rFonts w:ascii="Times New Roman" w:hAnsi="Times New Roman" w:cs="Times New Roman"/>
                <w:sz w:val="24"/>
              </w:rPr>
              <w:t>Челябинск</w:t>
            </w:r>
            <w:r w:rsidRPr="00E8214C">
              <w:rPr>
                <w:rFonts w:ascii="Times New Roman" w:hAnsi="Times New Roman" w:cs="Times New Roman"/>
                <w:sz w:val="24"/>
              </w:rPr>
              <w:t xml:space="preserve">"; </w:t>
            </w:r>
          </w:p>
          <w:p w14:paraId="3DC00751" w14:textId="13F17FE4" w:rsidR="00B51BE9" w:rsidRPr="00E8214C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8214C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E8214C">
              <w:rPr>
                <w:rFonts w:ascii="Times New Roman" w:hAnsi="Times New Roman" w:cs="Times New Roman"/>
                <w:sz w:val="24"/>
              </w:rPr>
              <w:t xml:space="preserve">Постановление администрации города </w:t>
            </w:r>
            <w:r w:rsidR="00E8214C" w:rsidRPr="00E8214C">
              <w:rPr>
                <w:rFonts w:ascii="Times New Roman" w:hAnsi="Times New Roman" w:cs="Times New Roman"/>
                <w:sz w:val="24"/>
              </w:rPr>
              <w:t>Челябинска</w:t>
            </w:r>
            <w:r w:rsidRPr="00E8214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8214C" w:rsidRPr="00E8214C">
              <w:rPr>
                <w:rFonts w:ascii="Times New Roman" w:hAnsi="Times New Roman" w:cs="Times New Roman"/>
                <w:sz w:val="24"/>
              </w:rPr>
              <w:t>от 28 декабря 2020 года N 748-П</w:t>
            </w:r>
            <w:r w:rsidRPr="00E8214C">
              <w:rPr>
                <w:rFonts w:ascii="Times New Roman" w:hAnsi="Times New Roman" w:cs="Times New Roman"/>
                <w:sz w:val="24"/>
              </w:rPr>
              <w:t xml:space="preserve"> «О порядке формирования муниципальных социальных заказов на оказание муниципальных услуг в социальной сфере, форме и сроках формирования отчета об их исполнении на территории муниципального образования город </w:t>
            </w:r>
            <w:r w:rsidR="00E8214C" w:rsidRPr="00E8214C">
              <w:rPr>
                <w:rFonts w:ascii="Times New Roman" w:hAnsi="Times New Roman" w:cs="Times New Roman"/>
                <w:sz w:val="24"/>
              </w:rPr>
              <w:t>Челябинска</w:t>
            </w:r>
            <w:r w:rsidRPr="00E8214C">
              <w:rPr>
                <w:rFonts w:ascii="Times New Roman" w:hAnsi="Times New Roman" w:cs="Times New Roman"/>
                <w:sz w:val="24"/>
              </w:rPr>
              <w:t xml:space="preserve">»; </w:t>
            </w:r>
          </w:p>
          <w:p w14:paraId="1F4B112D" w14:textId="78429BE0" w:rsidR="00B51BE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25EC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2925EC">
              <w:rPr>
                <w:rFonts w:ascii="Times New Roman" w:hAnsi="Times New Roman" w:cs="Times New Roman"/>
                <w:sz w:val="24"/>
              </w:rPr>
              <w:t xml:space="preserve">Постановление администрации города </w:t>
            </w:r>
            <w:r w:rsidR="00E8214C" w:rsidRPr="002925EC">
              <w:rPr>
                <w:rFonts w:ascii="Times New Roman" w:hAnsi="Times New Roman" w:cs="Times New Roman"/>
                <w:sz w:val="24"/>
              </w:rPr>
              <w:t>Челябинска</w:t>
            </w:r>
            <w:r w:rsidRPr="002925EC">
              <w:rPr>
                <w:rFonts w:ascii="Times New Roman" w:hAnsi="Times New Roman" w:cs="Times New Roman"/>
                <w:sz w:val="24"/>
              </w:rPr>
              <w:t xml:space="preserve"> от </w:t>
            </w:r>
            <w:r w:rsidR="00B256CC" w:rsidRPr="002925EC">
              <w:rPr>
                <w:rFonts w:ascii="Times New Roman" w:hAnsi="Times New Roman" w:cs="Times New Roman"/>
                <w:sz w:val="24"/>
              </w:rPr>
              <w:t>31</w:t>
            </w:r>
            <w:r w:rsidRPr="002925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25EC" w:rsidRPr="002925EC">
              <w:rPr>
                <w:rFonts w:ascii="Times New Roman" w:hAnsi="Times New Roman" w:cs="Times New Roman"/>
                <w:sz w:val="24"/>
              </w:rPr>
              <w:t>июля</w:t>
            </w:r>
            <w:r w:rsidRPr="002925EC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2925EC" w:rsidRPr="002925EC">
              <w:rPr>
                <w:rFonts w:ascii="Times New Roman" w:hAnsi="Times New Roman" w:cs="Times New Roman"/>
                <w:sz w:val="24"/>
              </w:rPr>
              <w:t>4</w:t>
            </w:r>
            <w:r w:rsidRPr="002925EC">
              <w:rPr>
                <w:rFonts w:ascii="Times New Roman" w:hAnsi="Times New Roman" w:cs="Times New Roman"/>
                <w:sz w:val="24"/>
              </w:rPr>
              <w:t xml:space="preserve"> г. № </w:t>
            </w:r>
            <w:r w:rsidR="002925EC" w:rsidRPr="002925EC">
              <w:rPr>
                <w:rFonts w:ascii="Times New Roman" w:hAnsi="Times New Roman" w:cs="Times New Roman"/>
                <w:sz w:val="24"/>
              </w:rPr>
              <w:t>331-п</w:t>
            </w:r>
            <w:r w:rsidRPr="002925EC">
              <w:rPr>
                <w:rFonts w:ascii="Times New Roman" w:hAnsi="Times New Roman" w:cs="Times New Roman"/>
                <w:sz w:val="24"/>
              </w:rPr>
      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сертификатами;</w:t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43F0EDB" w14:textId="12E7644B" w:rsidR="00B26669" w:rsidRPr="00B51BE9" w:rsidRDefault="00B51BE9" w:rsidP="00B51BE9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51BE9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Устав и локальные акты МБУДО </w:t>
            </w:r>
            <w:r w:rsidR="002925EC">
              <w:rPr>
                <w:rFonts w:ascii="Times New Roman" w:hAnsi="Times New Roman" w:cs="Times New Roman"/>
                <w:sz w:val="24"/>
              </w:rPr>
              <w:t>«ЦВР</w:t>
            </w:r>
            <w:r w:rsidRPr="00B51BE9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2925EC">
              <w:rPr>
                <w:rFonts w:ascii="Times New Roman" w:hAnsi="Times New Roman" w:cs="Times New Roman"/>
                <w:sz w:val="24"/>
              </w:rPr>
              <w:t>Радуга</w:t>
            </w:r>
            <w:r w:rsidRPr="00B51BE9"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  <w:tr w:rsidR="00B26669" w:rsidRPr="00B51BE9" w14:paraId="0B50C6D1" w14:textId="77777777" w:rsidTr="00B51BE9">
        <w:tc>
          <w:tcPr>
            <w:tcW w:w="1838" w:type="dxa"/>
          </w:tcPr>
          <w:p w14:paraId="4AFDCF88" w14:textId="77777777" w:rsidR="002925EC" w:rsidRPr="002925EC" w:rsidRDefault="002925EC" w:rsidP="002925EC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925EC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Заказчик</w:t>
            </w:r>
          </w:p>
          <w:p w14:paraId="35636972" w14:textId="060F6495" w:rsidR="00B26669" w:rsidRPr="00B51BE9" w:rsidRDefault="002925EC" w:rsidP="002925EC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925EC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программы</w:t>
            </w:r>
          </w:p>
        </w:tc>
        <w:tc>
          <w:tcPr>
            <w:tcW w:w="7371" w:type="dxa"/>
          </w:tcPr>
          <w:p w14:paraId="41D108F0" w14:textId="190C1CD3" w:rsidR="00B26669" w:rsidRPr="00B51BE9" w:rsidRDefault="002925EC" w:rsidP="002925E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925EC">
              <w:rPr>
                <w:rFonts w:ascii="Times New Roman" w:hAnsi="Times New Roman" w:cs="Times New Roman"/>
                <w:sz w:val="24"/>
                <w:lang w:eastAsia="ru-RU" w:bidi="ar-SA"/>
              </w:rPr>
              <w:t>МБУДО «ЦВР «Радуга»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, обучающиеся, родители (законные представители).</w:t>
            </w:r>
          </w:p>
        </w:tc>
      </w:tr>
      <w:tr w:rsidR="00B26669" w:rsidRPr="00B51BE9" w14:paraId="52ECF60C" w14:textId="77777777" w:rsidTr="00B51BE9">
        <w:tc>
          <w:tcPr>
            <w:tcW w:w="1838" w:type="dxa"/>
          </w:tcPr>
          <w:p w14:paraId="6C09C59F" w14:textId="77777777" w:rsidR="002925EC" w:rsidRPr="002925EC" w:rsidRDefault="002925EC" w:rsidP="002925EC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925EC">
              <w:rPr>
                <w:rFonts w:ascii="Times New Roman" w:hAnsi="Times New Roman" w:cs="Times New Roman"/>
                <w:sz w:val="24"/>
                <w:lang w:eastAsia="ru-RU" w:bidi="ar-SA"/>
              </w:rPr>
              <w:t>Разработчики</w:t>
            </w:r>
          </w:p>
          <w:p w14:paraId="34E7FB6B" w14:textId="4DEF6869" w:rsidR="00B26669" w:rsidRPr="00B51BE9" w:rsidRDefault="002925EC" w:rsidP="002925EC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925EC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программы</w:t>
            </w:r>
          </w:p>
        </w:tc>
        <w:tc>
          <w:tcPr>
            <w:tcW w:w="7371" w:type="dxa"/>
          </w:tcPr>
          <w:p w14:paraId="42A51A41" w14:textId="02B5009D" w:rsidR="00B26669" w:rsidRPr="00B51BE9" w:rsidRDefault="002925EC" w:rsidP="002925EC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Старастиванская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Ольга Николаевна – директор, Ганина Ирина Валерьевна – старший методист,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Фалкинберг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Иван Александрович – старший методист, Казакова Ольга Евгеньевна – заведующий обособленным структурным подразделением.</w:t>
            </w:r>
          </w:p>
        </w:tc>
      </w:tr>
      <w:tr w:rsidR="00B26669" w:rsidRPr="00B51BE9" w14:paraId="0897E65A" w14:textId="77777777" w:rsidTr="00B51BE9">
        <w:tc>
          <w:tcPr>
            <w:tcW w:w="1838" w:type="dxa"/>
          </w:tcPr>
          <w:p w14:paraId="5AF14F6A" w14:textId="77777777" w:rsidR="00474134" w:rsidRPr="00474134" w:rsidRDefault="00474134" w:rsidP="00474134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Цель</w:t>
            </w:r>
          </w:p>
          <w:p w14:paraId="67A7FA4E" w14:textId="7680787C" w:rsidR="00B26669" w:rsidRPr="00B51BE9" w:rsidRDefault="00474134" w:rsidP="00474134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программы</w:t>
            </w:r>
          </w:p>
        </w:tc>
        <w:tc>
          <w:tcPr>
            <w:tcW w:w="7371" w:type="dxa"/>
          </w:tcPr>
          <w:p w14:paraId="323A7B45" w14:textId="2F4E7ED5" w:rsidR="00B26669" w:rsidRPr="00B51BE9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Создание условий для развития и реализации творческого потенциала,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самоопределения и патриотического воспитания обучающихся.</w:t>
            </w:r>
          </w:p>
        </w:tc>
      </w:tr>
      <w:tr w:rsidR="00B26669" w:rsidRPr="00B51BE9" w14:paraId="2FECCC92" w14:textId="77777777" w:rsidTr="00B51BE9">
        <w:tc>
          <w:tcPr>
            <w:tcW w:w="1838" w:type="dxa"/>
          </w:tcPr>
          <w:p w14:paraId="0D47571C" w14:textId="77777777" w:rsidR="00474134" w:rsidRPr="00474134" w:rsidRDefault="00474134" w:rsidP="00474134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Задачи</w:t>
            </w:r>
          </w:p>
          <w:p w14:paraId="466CCDD5" w14:textId="04E57F6A" w:rsidR="00B26669" w:rsidRPr="00B51BE9" w:rsidRDefault="00474134" w:rsidP="00474134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программы</w:t>
            </w:r>
          </w:p>
        </w:tc>
        <w:tc>
          <w:tcPr>
            <w:tcW w:w="7371" w:type="dxa"/>
          </w:tcPr>
          <w:p w14:paraId="0F2E6C09" w14:textId="77777777" w:rsidR="00474134" w:rsidRPr="00474134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1. Создание условий для удовлетворения потребности обучающихся</w:t>
            </w:r>
          </w:p>
          <w:p w14:paraId="02F35244" w14:textId="77777777" w:rsidR="00474134" w:rsidRPr="00474134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в получении доступного и качественного дополнительного образования.</w:t>
            </w:r>
          </w:p>
          <w:p w14:paraId="17D4DBF2" w14:textId="0047BF8D" w:rsidR="00B26669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2. Реализация мероприятий по ранней профориентации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обучающихся.</w:t>
            </w:r>
          </w:p>
          <w:p w14:paraId="684BBFB1" w14:textId="77777777" w:rsidR="00474134" w:rsidRPr="00474134" w:rsidRDefault="00474134" w:rsidP="0047413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3. Создание условий для выявления и развития способностей и</w:t>
            </w:r>
          </w:p>
          <w:p w14:paraId="3D05D0A1" w14:textId="77777777" w:rsidR="00474134" w:rsidRPr="00474134" w:rsidRDefault="00474134" w:rsidP="0047413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талантов обучающихся.</w:t>
            </w:r>
          </w:p>
          <w:p w14:paraId="23217679" w14:textId="77777777" w:rsidR="00474134" w:rsidRPr="00474134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4. Формирование воспитательной системы, созданной на основе</w:t>
            </w:r>
          </w:p>
          <w:p w14:paraId="55CACC75" w14:textId="77777777" w:rsidR="00474134" w:rsidRPr="00474134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духовно-нравственных ценностей народов Российской Федерации,</w:t>
            </w:r>
          </w:p>
          <w:p w14:paraId="60128FCD" w14:textId="77777777" w:rsidR="00474134" w:rsidRPr="00474134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исторических и национально-культурных традиций.</w:t>
            </w:r>
          </w:p>
          <w:p w14:paraId="43238982" w14:textId="77777777" w:rsidR="00474134" w:rsidRPr="00474134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5. Создание условий для профессионального развития</w:t>
            </w:r>
          </w:p>
          <w:p w14:paraId="455F187E" w14:textId="77777777" w:rsidR="00474134" w:rsidRPr="00474134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педагогических работников.</w:t>
            </w:r>
          </w:p>
          <w:p w14:paraId="6C3B7290" w14:textId="77777777" w:rsidR="00474134" w:rsidRPr="00474134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6. Совершенствование содержания, организационных форм, методов</w:t>
            </w:r>
          </w:p>
          <w:p w14:paraId="3FA6E185" w14:textId="77777777" w:rsidR="00474134" w:rsidRPr="00474134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и технологий реализации дополнительных общеобразовательных</w:t>
            </w:r>
          </w:p>
          <w:p w14:paraId="002671AE" w14:textId="77777777" w:rsidR="00474134" w:rsidRPr="00474134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программ.</w:t>
            </w:r>
          </w:p>
          <w:p w14:paraId="5DE3C2D4" w14:textId="77777777" w:rsidR="00474134" w:rsidRPr="00474134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7. Создание условий для организации сетевого взаимодействия с</w:t>
            </w:r>
          </w:p>
          <w:p w14:paraId="05B615B7" w14:textId="77777777" w:rsidR="00474134" w:rsidRPr="00474134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общеобразовательными школами при реализации дополнительных</w:t>
            </w:r>
          </w:p>
          <w:p w14:paraId="356BAF0D" w14:textId="77777777" w:rsidR="00474134" w:rsidRPr="00474134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 общеразвивающих программ.</w:t>
            </w:r>
          </w:p>
          <w:p w14:paraId="7F274795" w14:textId="77777777" w:rsidR="00474134" w:rsidRPr="00474134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8. Совершенствование материально-технического обеспечения</w:t>
            </w:r>
          </w:p>
          <w:p w14:paraId="572134A0" w14:textId="09A242AB" w:rsidR="00474134" w:rsidRPr="00B51BE9" w:rsidRDefault="00474134" w:rsidP="00474134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образовательного процесса и развитие инфраструктуры клубов по месту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474134">
              <w:rPr>
                <w:rFonts w:ascii="Times New Roman" w:hAnsi="Times New Roman" w:cs="Times New Roman"/>
                <w:sz w:val="24"/>
                <w:lang w:eastAsia="ru-RU" w:bidi="ar-SA"/>
              </w:rPr>
              <w:t>жительства.</w:t>
            </w:r>
          </w:p>
        </w:tc>
      </w:tr>
      <w:tr w:rsidR="00B26669" w:rsidRPr="00B51BE9" w14:paraId="7514F32F" w14:textId="77777777" w:rsidTr="00B51BE9">
        <w:tc>
          <w:tcPr>
            <w:tcW w:w="1838" w:type="dxa"/>
          </w:tcPr>
          <w:p w14:paraId="7785642D" w14:textId="77777777" w:rsidR="008A2DA0" w:rsidRPr="008A2DA0" w:rsidRDefault="008A2DA0" w:rsidP="008A2DA0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A2DA0">
              <w:rPr>
                <w:rFonts w:ascii="Times New Roman" w:hAnsi="Times New Roman" w:cs="Times New Roman"/>
                <w:sz w:val="24"/>
                <w:lang w:eastAsia="ru-RU" w:bidi="ar-SA"/>
              </w:rPr>
              <w:t>Сроки и</w:t>
            </w:r>
          </w:p>
          <w:p w14:paraId="5360F8EC" w14:textId="77777777" w:rsidR="008A2DA0" w:rsidRPr="008A2DA0" w:rsidRDefault="008A2DA0" w:rsidP="008A2DA0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A2DA0">
              <w:rPr>
                <w:rFonts w:ascii="Times New Roman" w:hAnsi="Times New Roman" w:cs="Times New Roman"/>
                <w:sz w:val="24"/>
                <w:lang w:eastAsia="ru-RU" w:bidi="ar-SA"/>
              </w:rPr>
              <w:t>основные</w:t>
            </w:r>
          </w:p>
          <w:p w14:paraId="4A3A6933" w14:textId="77777777" w:rsidR="008A2DA0" w:rsidRPr="008A2DA0" w:rsidRDefault="008A2DA0" w:rsidP="008A2DA0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A2DA0">
              <w:rPr>
                <w:rFonts w:ascii="Times New Roman" w:hAnsi="Times New Roman" w:cs="Times New Roman"/>
                <w:sz w:val="24"/>
                <w:lang w:eastAsia="ru-RU" w:bidi="ar-SA"/>
              </w:rPr>
              <w:t>этапы</w:t>
            </w:r>
          </w:p>
          <w:p w14:paraId="2A70CCD7" w14:textId="3DE29FD8" w:rsidR="00B26669" w:rsidRPr="00B51BE9" w:rsidRDefault="008A2DA0" w:rsidP="008A2DA0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A2DA0">
              <w:rPr>
                <w:rFonts w:ascii="Times New Roman" w:hAnsi="Times New Roman" w:cs="Times New Roman"/>
                <w:sz w:val="24"/>
                <w:lang w:eastAsia="ru-RU" w:bidi="ar-SA"/>
              </w:rPr>
              <w:t>реализации</w:t>
            </w:r>
          </w:p>
        </w:tc>
        <w:tc>
          <w:tcPr>
            <w:tcW w:w="7371" w:type="dxa"/>
          </w:tcPr>
          <w:p w14:paraId="34295612" w14:textId="77777777" w:rsidR="008A2DA0" w:rsidRPr="008A2DA0" w:rsidRDefault="008A2DA0" w:rsidP="00B266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t xml:space="preserve">2024 – 2029 годы </w:t>
            </w:r>
          </w:p>
          <w:p w14:paraId="61399FE2" w14:textId="03EF87E0" w:rsidR="008A2DA0" w:rsidRPr="008A2DA0" w:rsidRDefault="008A2DA0" w:rsidP="008A2DA0">
            <w:pPr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проектировочный (202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года –202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годы); </w:t>
            </w:r>
          </w:p>
          <w:p w14:paraId="6E97C2D4" w14:textId="49AC1FC3" w:rsidR="008A2DA0" w:rsidRPr="008A2DA0" w:rsidRDefault="008A2DA0" w:rsidP="008A2DA0">
            <w:pPr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внедренческий (202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8A2DA0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годы); </w:t>
            </w:r>
          </w:p>
          <w:p w14:paraId="446F18BD" w14:textId="4A56FBE7" w:rsidR="00B26669" w:rsidRPr="00B51BE9" w:rsidRDefault="008A2DA0" w:rsidP="008A2D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завершающий (202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8A2DA0"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</w:rPr>
              <w:t>30</w:t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годы).</w:t>
            </w:r>
          </w:p>
        </w:tc>
      </w:tr>
      <w:tr w:rsidR="00B26669" w:rsidRPr="00B51BE9" w14:paraId="4E0CD995" w14:textId="77777777" w:rsidTr="00B51BE9">
        <w:tc>
          <w:tcPr>
            <w:tcW w:w="1838" w:type="dxa"/>
          </w:tcPr>
          <w:p w14:paraId="3404EB03" w14:textId="77777777" w:rsidR="008A2DA0" w:rsidRPr="008A2DA0" w:rsidRDefault="008A2DA0" w:rsidP="008A2DA0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A2DA0">
              <w:rPr>
                <w:rFonts w:ascii="Times New Roman" w:hAnsi="Times New Roman" w:cs="Times New Roman"/>
                <w:sz w:val="24"/>
                <w:lang w:eastAsia="ru-RU" w:bidi="ar-SA"/>
              </w:rPr>
              <w:t>Ожидаемые</w:t>
            </w:r>
          </w:p>
          <w:p w14:paraId="3FC23AD3" w14:textId="3BB8A6E7" w:rsidR="00B26669" w:rsidRPr="00B51BE9" w:rsidRDefault="008A2DA0" w:rsidP="008A2DA0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A2DA0">
              <w:rPr>
                <w:rFonts w:ascii="Times New Roman" w:hAnsi="Times New Roman" w:cs="Times New Roman"/>
                <w:sz w:val="24"/>
                <w:lang w:eastAsia="ru-RU" w:bidi="ar-SA"/>
              </w:rPr>
              <w:t>результаты</w:t>
            </w:r>
          </w:p>
        </w:tc>
        <w:tc>
          <w:tcPr>
            <w:tcW w:w="7371" w:type="dxa"/>
          </w:tcPr>
          <w:p w14:paraId="2E8711F3" w14:textId="77777777" w:rsid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обеспечено сопровождение системы персонифицированного финансирования дополнительного образования детей в Учреждении; </w:t>
            </w: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достигнута информационная открытость деятельности Учреждения в сети Интернет; </w:t>
            </w:r>
          </w:p>
          <w:p w14:paraId="3846F8FD" w14:textId="77777777" w:rsid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обеспечено участие обучающихся в творческих конкурсах, фестивалях, спортивных соревнованиях, научно-практических конференциях разного уровня; </w:t>
            </w:r>
          </w:p>
          <w:p w14:paraId="4C6F9CB1" w14:textId="203C5DEE" w:rsid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усилена воспитательная составляющая в содержании дополнительных общеобразовательных общеразвивающих программ; </w:t>
            </w: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оптимизировано в </w:t>
            </w:r>
            <w:r>
              <w:rPr>
                <w:rFonts w:ascii="Times New Roman" w:hAnsi="Times New Roman" w:cs="Times New Roman"/>
                <w:sz w:val="24"/>
              </w:rPr>
              <w:t>Калининском</w:t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районе </w:t>
            </w:r>
            <w:r>
              <w:rPr>
                <w:rFonts w:ascii="Times New Roman" w:hAnsi="Times New Roman" w:cs="Times New Roman"/>
                <w:sz w:val="24"/>
              </w:rPr>
              <w:t xml:space="preserve">города Челябинска </w:t>
            </w:r>
            <w:r w:rsidRPr="008A2DA0">
              <w:rPr>
                <w:rFonts w:ascii="Times New Roman" w:hAnsi="Times New Roman" w:cs="Times New Roman"/>
                <w:sz w:val="24"/>
              </w:rPr>
              <w:t>сопровождение мероприятий проектной линии «</w:t>
            </w:r>
            <w:r>
              <w:rPr>
                <w:rFonts w:ascii="Times New Roman" w:hAnsi="Times New Roman" w:cs="Times New Roman"/>
                <w:sz w:val="24"/>
              </w:rPr>
              <w:t>Хрустальная капель</w:t>
            </w:r>
            <w:r w:rsidRPr="008A2DA0">
              <w:rPr>
                <w:rFonts w:ascii="Times New Roman" w:hAnsi="Times New Roman" w:cs="Times New Roman"/>
                <w:sz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</w:rPr>
              <w:t>Город мастеров!</w:t>
            </w:r>
            <w:r w:rsidRPr="008A2DA0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Зимняя мозаика</w:t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»; </w:t>
            </w:r>
          </w:p>
          <w:p w14:paraId="74F99062" w14:textId="77777777" w:rsid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оптимизировано участие педагогов Учреждения в конкурсах профессионального мастерства разного уровня; </w:t>
            </w:r>
          </w:p>
          <w:p w14:paraId="187907F2" w14:textId="77777777" w:rsid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обеспечено внедрение института наставничества в Учреждении; </w:t>
            </w:r>
          </w:p>
          <w:p w14:paraId="28EFEDDC" w14:textId="77777777" w:rsid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созданы современные образовательные модели, обеспечивающие применение обучающимися полученных знаний и навыков в практической деятельности (</w:t>
            </w:r>
            <w:proofErr w:type="spellStart"/>
            <w:r w:rsidRPr="008A2DA0">
              <w:rPr>
                <w:rFonts w:ascii="Times New Roman" w:hAnsi="Times New Roman" w:cs="Times New Roman"/>
                <w:sz w:val="24"/>
              </w:rPr>
              <w:t>хакатоны</w:t>
            </w:r>
            <w:proofErr w:type="spellEnd"/>
            <w:r w:rsidRPr="008A2DA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8A2DA0"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  <w:r w:rsidRPr="008A2DA0">
              <w:rPr>
                <w:rFonts w:ascii="Times New Roman" w:hAnsi="Times New Roman" w:cs="Times New Roman"/>
                <w:sz w:val="24"/>
              </w:rPr>
              <w:t xml:space="preserve">, социальные проекты, дискуссионные и проектно-исследовательские клубы и др.); </w:t>
            </w: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функционирует сетевая форма реализации дополнительных общеобразовательных общеразвивающих программ в сотрудничестве с общеобразовательными школами </w:t>
            </w:r>
            <w:r>
              <w:rPr>
                <w:rFonts w:ascii="Times New Roman" w:hAnsi="Times New Roman" w:cs="Times New Roman"/>
                <w:sz w:val="24"/>
              </w:rPr>
              <w:t>и детскими садами города Челябинска</w:t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14:paraId="19578819" w14:textId="0B84DC84" w:rsidR="00B26669" w:rsidRP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обеспечено оптимальное материально-техническое оснащение образовательно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8A2DA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A2DA0" w:rsidRPr="00B51BE9" w14:paraId="72DD8AB9" w14:textId="77777777" w:rsidTr="00B51BE9">
        <w:tc>
          <w:tcPr>
            <w:tcW w:w="1838" w:type="dxa"/>
          </w:tcPr>
          <w:p w14:paraId="04F2F122" w14:textId="77777777" w:rsidR="008A2DA0" w:rsidRPr="008A2DA0" w:rsidRDefault="008A2DA0" w:rsidP="008A2DA0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A2DA0">
              <w:rPr>
                <w:rFonts w:ascii="Times New Roman" w:hAnsi="Times New Roman" w:cs="Times New Roman"/>
                <w:sz w:val="24"/>
                <w:lang w:eastAsia="ru-RU" w:bidi="ar-SA"/>
              </w:rPr>
              <w:t>Приоритетные</w:t>
            </w:r>
          </w:p>
          <w:p w14:paraId="698A11E4" w14:textId="771955AD" w:rsidR="008A2DA0" w:rsidRPr="008A2DA0" w:rsidRDefault="008A2DA0" w:rsidP="008A2DA0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A2DA0">
              <w:rPr>
                <w:rFonts w:ascii="Times New Roman" w:hAnsi="Times New Roman" w:cs="Times New Roman"/>
                <w:sz w:val="24"/>
                <w:lang w:eastAsia="ru-RU" w:bidi="ar-SA"/>
              </w:rPr>
              <w:t>направления</w:t>
            </w:r>
          </w:p>
        </w:tc>
        <w:tc>
          <w:tcPr>
            <w:tcW w:w="7371" w:type="dxa"/>
          </w:tcPr>
          <w:p w14:paraId="5630157F" w14:textId="77777777" w:rsid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доступность и качество дополнительного образования; </w:t>
            </w:r>
          </w:p>
          <w:p w14:paraId="083D792F" w14:textId="77777777" w:rsid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реализация творческого потенциала обучающихся; </w:t>
            </w:r>
          </w:p>
          <w:p w14:paraId="0290A916" w14:textId="77777777" w:rsid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ранняя профориентация обучающихся; </w:t>
            </w:r>
          </w:p>
          <w:p w14:paraId="37449FB8" w14:textId="77777777" w:rsid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lastRenderedPageBreak/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формирование гражданина и патриота; </w:t>
            </w:r>
          </w:p>
          <w:p w14:paraId="2419FEAC" w14:textId="77777777" w:rsid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профессиональное развитие педагогических работников; </w:t>
            </w:r>
          </w:p>
          <w:p w14:paraId="3935705C" w14:textId="77777777" w:rsid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развитие методического обеспечения; </w:t>
            </w:r>
          </w:p>
          <w:p w14:paraId="54423E0A" w14:textId="77777777" w:rsid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сетевое взаимодействие; </w:t>
            </w:r>
          </w:p>
          <w:p w14:paraId="70DD3F97" w14:textId="51288225" w:rsidR="008A2DA0" w:rsidRP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sym w:font="Symbol" w:char="F0B7"/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материально-техническое обеспечение и развитие инфраструктуры </w:t>
            </w:r>
            <w:r>
              <w:rPr>
                <w:rFonts w:ascii="Times New Roman" w:hAnsi="Times New Roman" w:cs="Times New Roman"/>
                <w:sz w:val="24"/>
              </w:rPr>
              <w:t>детских центров</w:t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по месту жительства.</w:t>
            </w:r>
          </w:p>
        </w:tc>
      </w:tr>
      <w:tr w:rsidR="008A2DA0" w:rsidRPr="00B51BE9" w14:paraId="2175CDC5" w14:textId="77777777" w:rsidTr="00B51BE9">
        <w:tc>
          <w:tcPr>
            <w:tcW w:w="1838" w:type="dxa"/>
          </w:tcPr>
          <w:p w14:paraId="06063F03" w14:textId="77777777" w:rsidR="008A2DA0" w:rsidRPr="008A2DA0" w:rsidRDefault="008A2DA0" w:rsidP="008A2DA0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A2DA0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Финансирован</w:t>
            </w:r>
          </w:p>
          <w:p w14:paraId="559449CF" w14:textId="38AC0525" w:rsidR="008A2DA0" w:rsidRPr="008A2DA0" w:rsidRDefault="008A2DA0" w:rsidP="008A2DA0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proofErr w:type="spellStart"/>
            <w:r w:rsidRPr="008A2DA0">
              <w:rPr>
                <w:rFonts w:ascii="Times New Roman" w:hAnsi="Times New Roman" w:cs="Times New Roman"/>
                <w:sz w:val="24"/>
                <w:lang w:eastAsia="ru-RU" w:bidi="ar-SA"/>
              </w:rPr>
              <w:t>ие</w:t>
            </w:r>
            <w:proofErr w:type="spellEnd"/>
          </w:p>
        </w:tc>
        <w:tc>
          <w:tcPr>
            <w:tcW w:w="7371" w:type="dxa"/>
          </w:tcPr>
          <w:p w14:paraId="6479F26B" w14:textId="77777777" w:rsidR="008A2DA0" w:rsidRP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t>Выполнение программы развития обеспечивается за счет различных</w:t>
            </w:r>
          </w:p>
          <w:p w14:paraId="34E071AD" w14:textId="3B94C602" w:rsidR="008A2DA0" w:rsidRP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t>источников финансирования (бюджетное и внебюджетное)</w:t>
            </w:r>
          </w:p>
        </w:tc>
      </w:tr>
      <w:tr w:rsidR="008A2DA0" w:rsidRPr="00B51BE9" w14:paraId="2CC79CB3" w14:textId="77777777" w:rsidTr="00B51BE9">
        <w:tc>
          <w:tcPr>
            <w:tcW w:w="1838" w:type="dxa"/>
          </w:tcPr>
          <w:p w14:paraId="03C13A9A" w14:textId="77777777" w:rsidR="008A2DA0" w:rsidRPr="008A2DA0" w:rsidRDefault="008A2DA0" w:rsidP="008A2DA0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A2DA0">
              <w:rPr>
                <w:rFonts w:ascii="Times New Roman" w:hAnsi="Times New Roman" w:cs="Times New Roman"/>
                <w:sz w:val="24"/>
                <w:lang w:eastAsia="ru-RU" w:bidi="ar-SA"/>
              </w:rPr>
              <w:t>Контроль за</w:t>
            </w:r>
          </w:p>
          <w:p w14:paraId="5CE779E8" w14:textId="26F1CE69" w:rsidR="008A2DA0" w:rsidRPr="008A2DA0" w:rsidRDefault="008A2DA0" w:rsidP="008A2DA0">
            <w:pPr>
              <w:jc w:val="center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A2DA0">
              <w:rPr>
                <w:rFonts w:ascii="Times New Roman" w:hAnsi="Times New Roman" w:cs="Times New Roman"/>
                <w:sz w:val="24"/>
                <w:lang w:eastAsia="ru-RU" w:bidi="ar-SA"/>
              </w:rPr>
              <w:t>выполнением</w:t>
            </w:r>
          </w:p>
        </w:tc>
        <w:tc>
          <w:tcPr>
            <w:tcW w:w="7371" w:type="dxa"/>
          </w:tcPr>
          <w:p w14:paraId="373CA661" w14:textId="22FD5983" w:rsidR="008A2DA0" w:rsidRPr="008A2DA0" w:rsidRDefault="008A2DA0" w:rsidP="008A2DA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2DA0">
              <w:rPr>
                <w:rFonts w:ascii="Times New Roman" w:hAnsi="Times New Roman" w:cs="Times New Roman"/>
                <w:sz w:val="24"/>
              </w:rPr>
              <w:t xml:space="preserve">Осуществляет </w:t>
            </w:r>
            <w:r w:rsidR="00922BD9">
              <w:rPr>
                <w:rFonts w:ascii="Times New Roman" w:hAnsi="Times New Roman" w:cs="Times New Roman"/>
                <w:sz w:val="24"/>
              </w:rPr>
              <w:t>Комитет по делам образования города Челябинска</w:t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, администрация МБУДО </w:t>
            </w:r>
            <w:r w:rsidR="00922BD9">
              <w:rPr>
                <w:rFonts w:ascii="Times New Roman" w:hAnsi="Times New Roman" w:cs="Times New Roman"/>
                <w:sz w:val="24"/>
              </w:rPr>
              <w:t>«ЦВР</w:t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922BD9">
              <w:rPr>
                <w:rFonts w:ascii="Times New Roman" w:hAnsi="Times New Roman" w:cs="Times New Roman"/>
                <w:sz w:val="24"/>
              </w:rPr>
              <w:t>Радуга</w:t>
            </w:r>
            <w:r w:rsidRPr="008A2DA0">
              <w:rPr>
                <w:rFonts w:ascii="Times New Roman" w:hAnsi="Times New Roman" w:cs="Times New Roman"/>
                <w:sz w:val="24"/>
              </w:rPr>
              <w:t>», Педагогический</w:t>
            </w:r>
            <w:r w:rsidR="00922B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2DA0">
              <w:rPr>
                <w:rFonts w:ascii="Times New Roman" w:hAnsi="Times New Roman" w:cs="Times New Roman"/>
                <w:sz w:val="24"/>
              </w:rPr>
              <w:t xml:space="preserve">совет; корректировка программы проводится администрацией </w:t>
            </w:r>
            <w:r w:rsidR="00922BD9" w:rsidRPr="00922BD9">
              <w:rPr>
                <w:rFonts w:ascii="Times New Roman" w:hAnsi="Times New Roman" w:cs="Times New Roman"/>
                <w:sz w:val="24"/>
              </w:rPr>
              <w:t>МБУДО «ЦВР «Радуга»</w:t>
            </w:r>
          </w:p>
        </w:tc>
      </w:tr>
    </w:tbl>
    <w:p w14:paraId="7FED3181" w14:textId="2D9BD962" w:rsidR="00B26669" w:rsidRDefault="00B26669" w:rsidP="00B26669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4EEF4FC1" w14:textId="121A3702" w:rsidR="00922BD9" w:rsidRDefault="00922BD9" w:rsidP="00B26669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922BD9">
        <w:rPr>
          <w:rFonts w:ascii="Times New Roman" w:hAnsi="Times New Roman" w:cs="Times New Roman"/>
          <w:b/>
          <w:bCs/>
          <w:sz w:val="24"/>
          <w:lang w:eastAsia="ru-RU" w:bidi="ar-SA"/>
        </w:rPr>
        <w:t>2. Аналитическое и прогностическое обоснование программы развития</w:t>
      </w:r>
    </w:p>
    <w:p w14:paraId="79B24275" w14:textId="77777777" w:rsidR="00922BD9" w:rsidRPr="00922BD9" w:rsidRDefault="00922BD9" w:rsidP="00922BD9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922BD9">
        <w:rPr>
          <w:rFonts w:ascii="Times New Roman" w:hAnsi="Times New Roman" w:cs="Times New Roman"/>
          <w:sz w:val="24"/>
          <w:lang w:eastAsia="ru-RU" w:bidi="ar-SA"/>
        </w:rPr>
        <w:t>2.1. Введение</w:t>
      </w:r>
    </w:p>
    <w:p w14:paraId="5FA5FAA4" w14:textId="3105A280" w:rsidR="00922BD9" w:rsidRPr="00922BD9" w:rsidRDefault="00922BD9" w:rsidP="00922BD9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922BD9">
        <w:rPr>
          <w:rFonts w:ascii="Times New Roman" w:hAnsi="Times New Roman" w:cs="Times New Roman"/>
          <w:sz w:val="24"/>
          <w:lang w:eastAsia="ru-RU" w:bidi="ar-SA"/>
        </w:rPr>
        <w:t>Дополнительное образование детей – социально востребованная сфера, в которой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заказчиками и потребителями образовательных услуг выступают обучающиеся и их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родители, общество и государство. В соответствии с законом РФ «Об Образовании»: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«Дополнительное образование детей и взрослых направлено на формирование и развитие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творческих способностей детей и взрослых, удовлетворение их индивидуальных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потребностей в интеллектуальном, нравственном и физическом совершенствовании,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формирование культуры здорового и безопасного образа жизни, укрепление здоровья, а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также на организацию их свободного времени. Дополнительное образование детей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обеспечивает их адаптацию к жизни в обществе, профессиональную ориентацию, а также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выявление и поддержку детей, проявивших выдающиеся способности. Дополнительные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общеобразовательные программы для детей должны учитывать возрастные и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индивидуальные особенности детей».</w:t>
      </w:r>
    </w:p>
    <w:p w14:paraId="265B7D60" w14:textId="43B6F743" w:rsidR="00922BD9" w:rsidRPr="00922BD9" w:rsidRDefault="00922BD9" w:rsidP="00922BD9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922BD9">
        <w:rPr>
          <w:rFonts w:ascii="Times New Roman" w:hAnsi="Times New Roman" w:cs="Times New Roman"/>
          <w:sz w:val="24"/>
          <w:lang w:eastAsia="ru-RU" w:bidi="ar-SA"/>
        </w:rPr>
        <w:t>Таким образом, реализация общеобразовательных общеразвивающих программ в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учреждениях дополнительного образования способно влиять на качество жизни, так как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приобщает детей и подростков к здоровому образу жизни, раскрывает творческий потенциал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личности, побуждает к достижению общественно значимого результата и способствует к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приобщению к традиционным российским ценностям. Кроме того, дополнительное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образование детей расширяет образовательные и воспитательные возможности школы.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Особой формой дополнительного образования является занятость детей и подростков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по месту жительства. Клубы по месту жительства являются центрами организации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систематической деятельности по образованию и воспитанию обучающихся. В ее процессе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несовершеннолетние получают возможность проявлять и реализовывать свои полезные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инициативы, приобретают новые навыки организации своего досуга и свободного времени,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опыт социального партнерства со старшим поколением, получают от него образцы культуры,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приобретают опыт добровольного участия в делах по улучшению общественной жизни,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среды обитания, экологии.</w:t>
      </w:r>
    </w:p>
    <w:p w14:paraId="56850C3F" w14:textId="6C3BD318" w:rsidR="00922BD9" w:rsidRPr="00922BD9" w:rsidRDefault="00922BD9" w:rsidP="00922BD9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922BD9">
        <w:rPr>
          <w:rFonts w:ascii="Times New Roman" w:hAnsi="Times New Roman" w:cs="Times New Roman"/>
          <w:sz w:val="24"/>
          <w:lang w:eastAsia="ru-RU" w:bidi="ar-SA"/>
        </w:rPr>
        <w:t>Сейчас перед системой образования в целом и учреждениями дополнительного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образования в частности встает задача подготовки социально активной, гармонично развитой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личности с высокими моральными качествами, способной критически мыслить,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взаимодействовать с партнерами, конструктивно управлять конфликтами, действовать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оперативно и нестандартно в постоянно изменяющихся социально-экономических условиях.</w:t>
      </w:r>
    </w:p>
    <w:p w14:paraId="5E0E798D" w14:textId="77DDA59E" w:rsidR="00922BD9" w:rsidRPr="00922BD9" w:rsidRDefault="00922BD9" w:rsidP="00922BD9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922BD9">
        <w:rPr>
          <w:rFonts w:ascii="Times New Roman" w:hAnsi="Times New Roman" w:cs="Times New Roman"/>
          <w:sz w:val="24"/>
          <w:lang w:eastAsia="ru-RU" w:bidi="ar-SA"/>
        </w:rPr>
        <w:t>Эффективно решать поставленные государством задачи обновления системы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дополнительного образования в рамках учреждения позволяет программа развития.</w:t>
      </w:r>
    </w:p>
    <w:p w14:paraId="12BD15E1" w14:textId="36389F7D" w:rsidR="00922BD9" w:rsidRDefault="00922BD9" w:rsidP="00F203A0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922BD9">
        <w:rPr>
          <w:rFonts w:ascii="Times New Roman" w:hAnsi="Times New Roman" w:cs="Times New Roman"/>
          <w:sz w:val="24"/>
          <w:lang w:eastAsia="ru-RU" w:bidi="ar-SA"/>
        </w:rPr>
        <w:t>Программа развития муниципального бюджетного учреждения дополнительного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образования «</w:t>
      </w:r>
      <w:r>
        <w:rPr>
          <w:rFonts w:ascii="Times New Roman" w:hAnsi="Times New Roman" w:cs="Times New Roman"/>
          <w:sz w:val="24"/>
          <w:lang w:eastAsia="ru-RU" w:bidi="ar-SA"/>
        </w:rPr>
        <w:t xml:space="preserve">Центр внешкольной работы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«</w:t>
      </w:r>
      <w:r>
        <w:rPr>
          <w:rFonts w:ascii="Times New Roman" w:hAnsi="Times New Roman" w:cs="Times New Roman"/>
          <w:sz w:val="24"/>
          <w:lang w:eastAsia="ru-RU" w:bidi="ar-SA"/>
        </w:rPr>
        <w:t>Радуга</w:t>
      </w:r>
      <w:r w:rsidRPr="00922BD9">
        <w:rPr>
          <w:rFonts w:ascii="Times New Roman" w:hAnsi="Times New Roman" w:cs="Times New Roman"/>
          <w:sz w:val="24"/>
          <w:lang w:eastAsia="ru-RU" w:bidi="ar-SA"/>
        </w:rPr>
        <w:t>»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г. Челябинска»</w:t>
      </w:r>
      <w:r w:rsidRPr="00922BD9">
        <w:rPr>
          <w:rFonts w:ascii="Times New Roman" w:hAnsi="Times New Roman" w:cs="Times New Roman"/>
          <w:sz w:val="24"/>
          <w:lang w:eastAsia="ru-RU" w:bidi="ar-SA"/>
        </w:rPr>
        <w:t xml:space="preserve"> (далее сокращенно МБУДО </w:t>
      </w:r>
      <w:r w:rsidR="00CC76D7">
        <w:rPr>
          <w:rFonts w:ascii="Times New Roman" w:hAnsi="Times New Roman" w:cs="Times New Roman"/>
          <w:sz w:val="24"/>
          <w:lang w:eastAsia="ru-RU" w:bidi="ar-SA"/>
        </w:rPr>
        <w:t>«</w:t>
      </w:r>
      <w:r w:rsidRPr="00922BD9">
        <w:rPr>
          <w:rFonts w:ascii="Times New Roman" w:hAnsi="Times New Roman" w:cs="Times New Roman"/>
          <w:sz w:val="24"/>
          <w:lang w:eastAsia="ru-RU" w:bidi="ar-SA"/>
        </w:rPr>
        <w:t>Ц</w:t>
      </w:r>
      <w:r w:rsidR="00F203A0">
        <w:rPr>
          <w:rFonts w:ascii="Times New Roman" w:hAnsi="Times New Roman" w:cs="Times New Roman"/>
          <w:sz w:val="24"/>
          <w:lang w:eastAsia="ru-RU" w:bidi="ar-SA"/>
        </w:rPr>
        <w:t xml:space="preserve">ВР </w:t>
      </w:r>
      <w:r w:rsidRPr="00922BD9">
        <w:rPr>
          <w:rFonts w:ascii="Times New Roman" w:hAnsi="Times New Roman" w:cs="Times New Roman"/>
          <w:sz w:val="24"/>
          <w:lang w:eastAsia="ru-RU" w:bidi="ar-SA"/>
        </w:rPr>
        <w:t>«</w:t>
      </w:r>
      <w:r w:rsidR="00F203A0">
        <w:rPr>
          <w:rFonts w:ascii="Times New Roman" w:hAnsi="Times New Roman" w:cs="Times New Roman"/>
          <w:sz w:val="24"/>
          <w:lang w:eastAsia="ru-RU" w:bidi="ar-SA"/>
        </w:rPr>
        <w:t>Радуга</w:t>
      </w:r>
      <w:r w:rsidRPr="00922BD9">
        <w:rPr>
          <w:rFonts w:ascii="Times New Roman" w:hAnsi="Times New Roman" w:cs="Times New Roman"/>
          <w:sz w:val="24"/>
          <w:lang w:eastAsia="ru-RU" w:bidi="ar-SA"/>
        </w:rPr>
        <w:t>», Учреждение) направлена на повышение доступности и качества дополнительного</w:t>
      </w:r>
      <w:r w:rsidR="00F203A0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2BD9">
        <w:rPr>
          <w:rFonts w:ascii="Times New Roman" w:hAnsi="Times New Roman" w:cs="Times New Roman"/>
          <w:sz w:val="24"/>
          <w:lang w:eastAsia="ru-RU" w:bidi="ar-SA"/>
        </w:rPr>
        <w:t xml:space="preserve">образования детей и совершенствование образовательного и </w:t>
      </w:r>
      <w:r w:rsidRPr="00922BD9">
        <w:rPr>
          <w:rFonts w:ascii="Times New Roman" w:hAnsi="Times New Roman" w:cs="Times New Roman"/>
          <w:sz w:val="24"/>
          <w:lang w:eastAsia="ru-RU" w:bidi="ar-SA"/>
        </w:rPr>
        <w:lastRenderedPageBreak/>
        <w:t>воспитательного потенциала</w:t>
      </w:r>
      <w:r w:rsidR="00F203A0" w:rsidRPr="00F203A0">
        <w:t xml:space="preserve"> </w:t>
      </w:r>
      <w:r w:rsidR="00F203A0">
        <w:rPr>
          <w:rFonts w:ascii="Times New Roman" w:hAnsi="Times New Roman" w:cs="Times New Roman"/>
          <w:sz w:val="24"/>
          <w:lang w:eastAsia="ru-RU" w:bidi="ar-SA"/>
        </w:rPr>
        <w:t>образовательных центров</w:t>
      </w:r>
      <w:r w:rsidR="00F203A0" w:rsidRPr="00F203A0">
        <w:rPr>
          <w:rFonts w:ascii="Times New Roman" w:hAnsi="Times New Roman" w:cs="Times New Roman"/>
          <w:sz w:val="24"/>
          <w:lang w:eastAsia="ru-RU" w:bidi="ar-SA"/>
        </w:rPr>
        <w:t xml:space="preserve"> по месту жительства. Образовательная среда Учреждения должна способствовать</w:t>
      </w:r>
      <w:r w:rsidR="00F203A0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="00F203A0" w:rsidRPr="00F203A0">
        <w:rPr>
          <w:rFonts w:ascii="Times New Roman" w:hAnsi="Times New Roman" w:cs="Times New Roman"/>
          <w:sz w:val="24"/>
          <w:lang w:eastAsia="ru-RU" w:bidi="ar-SA"/>
        </w:rPr>
        <w:t>созданию условий для развития личности обучающихся, их профессионального</w:t>
      </w:r>
      <w:r w:rsidR="00F203A0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="00F203A0" w:rsidRPr="00F203A0">
        <w:rPr>
          <w:rFonts w:ascii="Times New Roman" w:hAnsi="Times New Roman" w:cs="Times New Roman"/>
          <w:sz w:val="24"/>
          <w:lang w:eastAsia="ru-RU" w:bidi="ar-SA"/>
        </w:rPr>
        <w:t>самоопределения и социализации в процессе участия в различных видах образовательной и</w:t>
      </w:r>
      <w:r w:rsidR="00F203A0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="00F203A0" w:rsidRPr="00F203A0">
        <w:rPr>
          <w:rFonts w:ascii="Times New Roman" w:hAnsi="Times New Roman" w:cs="Times New Roman"/>
          <w:sz w:val="24"/>
          <w:lang w:eastAsia="ru-RU" w:bidi="ar-SA"/>
        </w:rPr>
        <w:t>воспитательной деятельности.</w:t>
      </w:r>
    </w:p>
    <w:p w14:paraId="5F33B47A" w14:textId="5D9F949E" w:rsidR="00F203A0" w:rsidRDefault="00F203A0" w:rsidP="00F203A0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E156B9B" w14:textId="452EB45B" w:rsidR="00F203A0" w:rsidRPr="00F203A0" w:rsidRDefault="00F203A0" w:rsidP="00F203A0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F203A0">
        <w:rPr>
          <w:rFonts w:ascii="Times New Roman" w:hAnsi="Times New Roman" w:cs="Times New Roman"/>
          <w:b/>
          <w:bCs/>
          <w:sz w:val="24"/>
          <w:lang w:eastAsia="ru-RU" w:bidi="ar-SA"/>
        </w:rPr>
        <w:t>2.2. Информационно-аналитическая справка о деятельности Учреждения</w:t>
      </w:r>
    </w:p>
    <w:p w14:paraId="043D0626" w14:textId="153AC12D" w:rsidR="00BC131A" w:rsidRDefault="00F203A0" w:rsidP="00F203A0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t xml:space="preserve">МБУДО </w:t>
      </w:r>
      <w:r w:rsidR="00CC76D7">
        <w:rPr>
          <w:rFonts w:ascii="Times New Roman" w:hAnsi="Times New Roman" w:cs="Times New Roman"/>
          <w:sz w:val="24"/>
        </w:rPr>
        <w:t>«</w:t>
      </w:r>
      <w:r w:rsidRPr="00F203A0">
        <w:rPr>
          <w:rFonts w:ascii="Times New Roman" w:hAnsi="Times New Roman" w:cs="Times New Roman"/>
          <w:sz w:val="24"/>
        </w:rPr>
        <w:t xml:space="preserve">ЦВР «Радуга» - многопрофильное учреждение дополнительного образования детей. Учреждение объединяет </w:t>
      </w:r>
      <w:r>
        <w:rPr>
          <w:rFonts w:ascii="Times New Roman" w:hAnsi="Times New Roman" w:cs="Times New Roman"/>
          <w:sz w:val="24"/>
        </w:rPr>
        <w:t>пят</w:t>
      </w:r>
      <w:r w:rsidRPr="00F203A0">
        <w:rPr>
          <w:rFonts w:ascii="Times New Roman" w:hAnsi="Times New Roman" w:cs="Times New Roman"/>
          <w:sz w:val="24"/>
        </w:rPr>
        <w:t xml:space="preserve">ь клубов по месту жительства. Учредитель </w:t>
      </w:r>
      <w:r>
        <w:rPr>
          <w:rFonts w:ascii="Times New Roman" w:hAnsi="Times New Roman" w:cs="Times New Roman"/>
          <w:sz w:val="24"/>
        </w:rPr>
        <w:t>–</w:t>
      </w:r>
      <w:r w:rsidRPr="00F203A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Комитет по делам образования</w:t>
      </w:r>
      <w:r w:rsidRPr="00F203A0">
        <w:rPr>
          <w:rFonts w:ascii="Times New Roman" w:hAnsi="Times New Roman" w:cs="Times New Roman"/>
          <w:sz w:val="24"/>
        </w:rPr>
        <w:t xml:space="preserve"> города </w:t>
      </w:r>
      <w:r>
        <w:rPr>
          <w:rFonts w:ascii="Times New Roman" w:hAnsi="Times New Roman" w:cs="Times New Roman"/>
          <w:sz w:val="24"/>
        </w:rPr>
        <w:t>Челябинска</w:t>
      </w:r>
      <w:r w:rsidRPr="00F203A0">
        <w:rPr>
          <w:rFonts w:ascii="Times New Roman" w:hAnsi="Times New Roman" w:cs="Times New Roman"/>
          <w:sz w:val="24"/>
        </w:rPr>
        <w:t xml:space="preserve"> (адрес: </w:t>
      </w:r>
      <w:r>
        <w:rPr>
          <w:rFonts w:ascii="Times New Roman" w:hAnsi="Times New Roman" w:cs="Times New Roman"/>
          <w:sz w:val="24"/>
        </w:rPr>
        <w:t>454080</w:t>
      </w:r>
      <w:r w:rsidRPr="00F203A0">
        <w:rPr>
          <w:rFonts w:ascii="Times New Roman" w:hAnsi="Times New Roman" w:cs="Times New Roman"/>
          <w:sz w:val="24"/>
        </w:rPr>
        <w:t xml:space="preserve">, г. </w:t>
      </w:r>
      <w:r w:rsidR="00CC7FA4">
        <w:rPr>
          <w:rFonts w:ascii="Times New Roman" w:hAnsi="Times New Roman" w:cs="Times New Roman"/>
          <w:sz w:val="24"/>
        </w:rPr>
        <w:t>Челябинск</w:t>
      </w:r>
      <w:r w:rsidRPr="00F203A0">
        <w:rPr>
          <w:rFonts w:ascii="Times New Roman" w:hAnsi="Times New Roman" w:cs="Times New Roman"/>
          <w:sz w:val="24"/>
        </w:rPr>
        <w:t xml:space="preserve">, ул. </w:t>
      </w:r>
      <w:r w:rsidR="00CC7FA4">
        <w:rPr>
          <w:rFonts w:ascii="Times New Roman" w:hAnsi="Times New Roman" w:cs="Times New Roman"/>
          <w:sz w:val="24"/>
        </w:rPr>
        <w:t>Володарского</w:t>
      </w:r>
      <w:r w:rsidRPr="00F203A0">
        <w:rPr>
          <w:rFonts w:ascii="Times New Roman" w:hAnsi="Times New Roman" w:cs="Times New Roman"/>
          <w:sz w:val="24"/>
        </w:rPr>
        <w:t>, д.</w:t>
      </w:r>
      <w:r w:rsidR="00CC7FA4">
        <w:rPr>
          <w:rFonts w:ascii="Times New Roman" w:hAnsi="Times New Roman" w:cs="Times New Roman"/>
          <w:sz w:val="24"/>
        </w:rPr>
        <w:t>14</w:t>
      </w:r>
      <w:r w:rsidRPr="00F203A0">
        <w:rPr>
          <w:rFonts w:ascii="Times New Roman" w:hAnsi="Times New Roman" w:cs="Times New Roman"/>
          <w:sz w:val="24"/>
        </w:rPr>
        <w:t xml:space="preserve">. </w:t>
      </w:r>
      <w:r w:rsidR="00CC7FA4" w:rsidRPr="00CC7FA4">
        <w:rPr>
          <w:rFonts w:ascii="Times New Roman" w:hAnsi="Times New Roman" w:cs="Times New Roman"/>
          <w:sz w:val="24"/>
        </w:rPr>
        <w:t xml:space="preserve">МБУДО </w:t>
      </w:r>
      <w:r w:rsidR="00CC76D7">
        <w:rPr>
          <w:rFonts w:ascii="Times New Roman" w:hAnsi="Times New Roman" w:cs="Times New Roman"/>
          <w:sz w:val="24"/>
        </w:rPr>
        <w:t>«</w:t>
      </w:r>
      <w:r w:rsidR="00CC7FA4" w:rsidRPr="00CC7FA4">
        <w:rPr>
          <w:rFonts w:ascii="Times New Roman" w:hAnsi="Times New Roman" w:cs="Times New Roman"/>
          <w:sz w:val="24"/>
        </w:rPr>
        <w:t xml:space="preserve">ЦВР «Радуга» </w:t>
      </w:r>
      <w:r w:rsidRPr="00F203A0">
        <w:rPr>
          <w:rFonts w:ascii="Times New Roman" w:hAnsi="Times New Roman" w:cs="Times New Roman"/>
          <w:sz w:val="24"/>
        </w:rPr>
        <w:t xml:space="preserve">является юридическим лицом, имеет право ведения образовательной деятельности (лицензия № Л035-01281-52/00353954 от 15.10.2015 г.) по образовательным программам дополнительного образования следующих направленностей: </w:t>
      </w:r>
    </w:p>
    <w:p w14:paraId="35ADFE19" w14:textId="6EF9E7C3" w:rsidR="00BC131A" w:rsidRDefault="00F203A0" w:rsidP="00F203A0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sym w:font="Symbol" w:char="F02D"/>
      </w:r>
      <w:r w:rsidRPr="00F203A0">
        <w:rPr>
          <w:rFonts w:ascii="Times New Roman" w:hAnsi="Times New Roman" w:cs="Times New Roman"/>
          <w:sz w:val="24"/>
        </w:rPr>
        <w:t xml:space="preserve">художественной; </w:t>
      </w:r>
    </w:p>
    <w:p w14:paraId="08E7EE24" w14:textId="77777777" w:rsidR="00BC131A" w:rsidRDefault="00F203A0" w:rsidP="00BC131A">
      <w:pPr>
        <w:ind w:firstLine="567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sym w:font="Symbol" w:char="F02D"/>
      </w:r>
      <w:r w:rsidRPr="00F203A0">
        <w:rPr>
          <w:rFonts w:ascii="Times New Roman" w:hAnsi="Times New Roman" w:cs="Times New Roman"/>
          <w:sz w:val="24"/>
        </w:rPr>
        <w:t xml:space="preserve">физкультурно-спортивной; </w:t>
      </w:r>
    </w:p>
    <w:p w14:paraId="69EF7C72" w14:textId="77777777" w:rsidR="00BC131A" w:rsidRDefault="00F203A0" w:rsidP="00BC131A">
      <w:pPr>
        <w:ind w:firstLine="567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sym w:font="Symbol" w:char="F02D"/>
      </w:r>
      <w:r w:rsidRPr="00F203A0">
        <w:rPr>
          <w:rFonts w:ascii="Times New Roman" w:hAnsi="Times New Roman" w:cs="Times New Roman"/>
          <w:sz w:val="24"/>
        </w:rPr>
        <w:t xml:space="preserve">туристско-краеведческой; </w:t>
      </w:r>
    </w:p>
    <w:p w14:paraId="6B73FFB0" w14:textId="77777777" w:rsidR="00BC131A" w:rsidRDefault="00F203A0" w:rsidP="00BC131A">
      <w:pPr>
        <w:ind w:firstLine="567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sym w:font="Symbol" w:char="F02D"/>
      </w:r>
      <w:r w:rsidRPr="00F203A0">
        <w:rPr>
          <w:rFonts w:ascii="Times New Roman" w:hAnsi="Times New Roman" w:cs="Times New Roman"/>
          <w:sz w:val="24"/>
        </w:rPr>
        <w:t xml:space="preserve">естественнонаучная; </w:t>
      </w:r>
    </w:p>
    <w:p w14:paraId="2F9AC5E1" w14:textId="77777777" w:rsidR="00C37D9A" w:rsidRDefault="00F203A0" w:rsidP="00BC131A">
      <w:pPr>
        <w:ind w:firstLine="567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sym w:font="Symbol" w:char="F02D"/>
      </w:r>
      <w:r w:rsidRPr="00F203A0">
        <w:rPr>
          <w:rFonts w:ascii="Times New Roman" w:hAnsi="Times New Roman" w:cs="Times New Roman"/>
          <w:sz w:val="24"/>
        </w:rPr>
        <w:t>социально-</w:t>
      </w:r>
      <w:r w:rsidR="00C37D9A">
        <w:rPr>
          <w:rFonts w:ascii="Times New Roman" w:hAnsi="Times New Roman" w:cs="Times New Roman"/>
          <w:sz w:val="24"/>
        </w:rPr>
        <w:t>гуманитарная</w:t>
      </w:r>
      <w:r w:rsidRPr="00F203A0">
        <w:rPr>
          <w:rFonts w:ascii="Times New Roman" w:hAnsi="Times New Roman" w:cs="Times New Roman"/>
          <w:sz w:val="24"/>
        </w:rPr>
        <w:t xml:space="preserve">. </w:t>
      </w:r>
    </w:p>
    <w:p w14:paraId="0BC9FC4E" w14:textId="00E84C7A" w:rsidR="00FB77CC" w:rsidRDefault="00F203A0" w:rsidP="00C37D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t xml:space="preserve">Структура Учреждения включает в себя </w:t>
      </w:r>
      <w:r w:rsidR="00C37D9A">
        <w:rPr>
          <w:rFonts w:ascii="Times New Roman" w:hAnsi="Times New Roman" w:cs="Times New Roman"/>
          <w:sz w:val="24"/>
        </w:rPr>
        <w:t>пят</w:t>
      </w:r>
      <w:r w:rsidRPr="00F203A0">
        <w:rPr>
          <w:rFonts w:ascii="Times New Roman" w:hAnsi="Times New Roman" w:cs="Times New Roman"/>
          <w:sz w:val="24"/>
        </w:rPr>
        <w:t>ь структурных подразделений, которые</w:t>
      </w:r>
      <w:r w:rsidR="00C37D9A">
        <w:rPr>
          <w:rFonts w:ascii="Times New Roman" w:hAnsi="Times New Roman" w:cs="Times New Roman"/>
          <w:sz w:val="24"/>
        </w:rPr>
        <w:t xml:space="preserve"> </w:t>
      </w:r>
      <w:r w:rsidRPr="00F203A0">
        <w:rPr>
          <w:rFonts w:ascii="Times New Roman" w:hAnsi="Times New Roman" w:cs="Times New Roman"/>
          <w:sz w:val="24"/>
        </w:rPr>
        <w:t>обеспечивают образовательную деятельность согласно муниципальному заданию.</w:t>
      </w:r>
      <w:r w:rsidR="00C37D9A">
        <w:rPr>
          <w:rFonts w:ascii="Times New Roman" w:hAnsi="Times New Roman" w:cs="Times New Roman"/>
          <w:sz w:val="24"/>
        </w:rPr>
        <w:t xml:space="preserve"> </w:t>
      </w:r>
      <w:r w:rsidRPr="00F203A0">
        <w:rPr>
          <w:rFonts w:ascii="Times New Roman" w:hAnsi="Times New Roman" w:cs="Times New Roman"/>
          <w:sz w:val="24"/>
        </w:rPr>
        <w:t>Клубное образовательно-воспитательное пространство буквально интегрировано в среду</w:t>
      </w:r>
      <w:r w:rsidR="00C37D9A">
        <w:rPr>
          <w:rFonts w:ascii="Times New Roman" w:hAnsi="Times New Roman" w:cs="Times New Roman"/>
          <w:sz w:val="24"/>
        </w:rPr>
        <w:t xml:space="preserve"> </w:t>
      </w:r>
      <w:r w:rsidRPr="00F203A0">
        <w:rPr>
          <w:rFonts w:ascii="Times New Roman" w:hAnsi="Times New Roman" w:cs="Times New Roman"/>
          <w:sz w:val="24"/>
        </w:rPr>
        <w:t xml:space="preserve">городских микрорайонов. Образовательная деятельность Учреждения осуществляется в соответствии с Уставом и локальными актам </w:t>
      </w:r>
      <w:r w:rsidR="00C37D9A" w:rsidRPr="00C37D9A">
        <w:rPr>
          <w:rFonts w:ascii="Times New Roman" w:hAnsi="Times New Roman" w:cs="Times New Roman"/>
          <w:sz w:val="24"/>
        </w:rPr>
        <w:t xml:space="preserve">МБУДО </w:t>
      </w:r>
      <w:r w:rsidR="00CC76D7">
        <w:rPr>
          <w:rFonts w:ascii="Times New Roman" w:hAnsi="Times New Roman" w:cs="Times New Roman"/>
          <w:sz w:val="24"/>
        </w:rPr>
        <w:t>«</w:t>
      </w:r>
      <w:r w:rsidR="00C37D9A" w:rsidRPr="00C37D9A">
        <w:rPr>
          <w:rFonts w:ascii="Times New Roman" w:hAnsi="Times New Roman" w:cs="Times New Roman"/>
          <w:sz w:val="24"/>
        </w:rPr>
        <w:t>ЦВР «Радуга»</w:t>
      </w:r>
      <w:r w:rsidRPr="00F203A0">
        <w:rPr>
          <w:rFonts w:ascii="Times New Roman" w:hAnsi="Times New Roman" w:cs="Times New Roman"/>
          <w:sz w:val="24"/>
        </w:rPr>
        <w:t xml:space="preserve">, строится на основе нормативных документов РФ. Доступность и разнообразие дополнительного образования (пять направленностей, большое количество реализуемых дополнительных образовательных программ) совмещено с направленностью Учреждения на воспитание гражданина и патриота в рамках РДДМ «Движения первых». В Учреждении реализуется </w:t>
      </w:r>
      <w:r w:rsidR="00D83707">
        <w:rPr>
          <w:rFonts w:ascii="Times New Roman" w:hAnsi="Times New Roman" w:cs="Times New Roman"/>
          <w:sz w:val="24"/>
        </w:rPr>
        <w:t>51</w:t>
      </w:r>
      <w:r w:rsidRPr="00F203A0">
        <w:rPr>
          <w:rFonts w:ascii="Times New Roman" w:hAnsi="Times New Roman" w:cs="Times New Roman"/>
          <w:sz w:val="24"/>
        </w:rPr>
        <w:t xml:space="preserve"> дополнительн</w:t>
      </w:r>
      <w:r w:rsidR="00D83707">
        <w:rPr>
          <w:rFonts w:ascii="Times New Roman" w:hAnsi="Times New Roman" w:cs="Times New Roman"/>
          <w:sz w:val="24"/>
        </w:rPr>
        <w:t>ая</w:t>
      </w:r>
      <w:r w:rsidRPr="00F203A0">
        <w:rPr>
          <w:rFonts w:ascii="Times New Roman" w:hAnsi="Times New Roman" w:cs="Times New Roman"/>
          <w:sz w:val="24"/>
        </w:rPr>
        <w:t xml:space="preserve"> общеобразовательн</w:t>
      </w:r>
      <w:r w:rsidR="00D83707">
        <w:rPr>
          <w:rFonts w:ascii="Times New Roman" w:hAnsi="Times New Roman" w:cs="Times New Roman"/>
          <w:sz w:val="24"/>
        </w:rPr>
        <w:t>ая</w:t>
      </w:r>
      <w:r w:rsidRPr="00F203A0">
        <w:rPr>
          <w:rFonts w:ascii="Times New Roman" w:hAnsi="Times New Roman" w:cs="Times New Roman"/>
          <w:sz w:val="24"/>
        </w:rPr>
        <w:t xml:space="preserve"> (общеразвивающ</w:t>
      </w:r>
      <w:r w:rsidR="00D83707">
        <w:rPr>
          <w:rFonts w:ascii="Times New Roman" w:hAnsi="Times New Roman" w:cs="Times New Roman"/>
          <w:sz w:val="24"/>
        </w:rPr>
        <w:t>ая</w:t>
      </w:r>
      <w:r w:rsidRPr="00F203A0">
        <w:rPr>
          <w:rFonts w:ascii="Times New Roman" w:hAnsi="Times New Roman" w:cs="Times New Roman"/>
          <w:sz w:val="24"/>
        </w:rPr>
        <w:t>) программ</w:t>
      </w:r>
      <w:r w:rsidR="00D83707">
        <w:rPr>
          <w:rFonts w:ascii="Times New Roman" w:hAnsi="Times New Roman" w:cs="Times New Roman"/>
          <w:sz w:val="24"/>
        </w:rPr>
        <w:t>а</w:t>
      </w:r>
      <w:r w:rsidRPr="00F203A0">
        <w:rPr>
          <w:rFonts w:ascii="Times New Roman" w:hAnsi="Times New Roman" w:cs="Times New Roman"/>
          <w:sz w:val="24"/>
        </w:rPr>
        <w:t xml:space="preserve"> по пяти направленностям. Полнота реализации образовательных программ в 202</w:t>
      </w:r>
      <w:r w:rsidR="00C37D9A">
        <w:rPr>
          <w:rFonts w:ascii="Times New Roman" w:hAnsi="Times New Roman" w:cs="Times New Roman"/>
          <w:sz w:val="24"/>
        </w:rPr>
        <w:t>0</w:t>
      </w:r>
      <w:r w:rsidRPr="00F203A0">
        <w:rPr>
          <w:rFonts w:ascii="Times New Roman" w:hAnsi="Times New Roman" w:cs="Times New Roman"/>
          <w:sz w:val="24"/>
        </w:rPr>
        <w:t>-202</w:t>
      </w:r>
      <w:r w:rsidR="00C37D9A">
        <w:rPr>
          <w:rFonts w:ascii="Times New Roman" w:hAnsi="Times New Roman" w:cs="Times New Roman"/>
          <w:sz w:val="24"/>
        </w:rPr>
        <w:t>5</w:t>
      </w:r>
      <w:r w:rsidRPr="00F203A0">
        <w:rPr>
          <w:rFonts w:ascii="Times New Roman" w:hAnsi="Times New Roman" w:cs="Times New Roman"/>
          <w:sz w:val="24"/>
        </w:rPr>
        <w:t xml:space="preserve"> год</w:t>
      </w:r>
      <w:r w:rsidR="00C37D9A">
        <w:rPr>
          <w:rFonts w:ascii="Times New Roman" w:hAnsi="Times New Roman" w:cs="Times New Roman"/>
          <w:sz w:val="24"/>
        </w:rPr>
        <w:t>ах</w:t>
      </w:r>
      <w:r w:rsidRPr="00F203A0">
        <w:rPr>
          <w:rFonts w:ascii="Times New Roman" w:hAnsi="Times New Roman" w:cs="Times New Roman"/>
          <w:sz w:val="24"/>
        </w:rPr>
        <w:t xml:space="preserve"> составила 9</w:t>
      </w:r>
      <w:r w:rsidR="00C37D9A">
        <w:rPr>
          <w:rFonts w:ascii="Times New Roman" w:hAnsi="Times New Roman" w:cs="Times New Roman"/>
          <w:sz w:val="24"/>
        </w:rPr>
        <w:t>9</w:t>
      </w:r>
      <w:r w:rsidRPr="00F203A0">
        <w:rPr>
          <w:rFonts w:ascii="Times New Roman" w:hAnsi="Times New Roman" w:cs="Times New Roman"/>
          <w:sz w:val="24"/>
        </w:rPr>
        <w:t xml:space="preserve">%. Обучающиеся Учреждения стабильно демонстрируют высокие результаты на конкурсных мероприятиях различного уровня </w:t>
      </w:r>
      <w:r w:rsidRPr="006A45D5">
        <w:rPr>
          <w:rFonts w:ascii="Times New Roman" w:hAnsi="Times New Roman" w:cs="Times New Roman"/>
          <w:sz w:val="24"/>
        </w:rPr>
        <w:t>(Приложение 1).</w:t>
      </w:r>
      <w:r w:rsidRPr="00F203A0">
        <w:rPr>
          <w:rFonts w:ascii="Times New Roman" w:hAnsi="Times New Roman" w:cs="Times New Roman"/>
          <w:sz w:val="24"/>
        </w:rPr>
        <w:t xml:space="preserve"> Важную роль в Учреждении играет воспитательная деятельность, реализуемая на основе духовно-нравственных ценностей народов Российской Федерации, исторических и национально-культурных традиций</w:t>
      </w:r>
      <w:r w:rsidR="006A45D5">
        <w:rPr>
          <w:rFonts w:ascii="Times New Roman" w:hAnsi="Times New Roman" w:cs="Times New Roman"/>
          <w:sz w:val="24"/>
        </w:rPr>
        <w:t xml:space="preserve"> (Приложение 2)</w:t>
      </w:r>
      <w:r w:rsidRPr="00F203A0">
        <w:rPr>
          <w:rFonts w:ascii="Times New Roman" w:hAnsi="Times New Roman" w:cs="Times New Roman"/>
          <w:sz w:val="24"/>
        </w:rPr>
        <w:t xml:space="preserve">. </w:t>
      </w:r>
      <w:r w:rsidR="00C37D9A" w:rsidRPr="00C37D9A">
        <w:rPr>
          <w:rFonts w:ascii="Times New Roman" w:hAnsi="Times New Roman" w:cs="Times New Roman"/>
          <w:sz w:val="24"/>
        </w:rPr>
        <w:t xml:space="preserve">МБУДО </w:t>
      </w:r>
      <w:r w:rsidR="00CC76D7">
        <w:rPr>
          <w:rFonts w:ascii="Times New Roman" w:hAnsi="Times New Roman" w:cs="Times New Roman"/>
          <w:sz w:val="24"/>
        </w:rPr>
        <w:t>«</w:t>
      </w:r>
      <w:r w:rsidR="00C37D9A" w:rsidRPr="00C37D9A">
        <w:rPr>
          <w:rFonts w:ascii="Times New Roman" w:hAnsi="Times New Roman" w:cs="Times New Roman"/>
          <w:sz w:val="24"/>
        </w:rPr>
        <w:t>ЦВР «Радуга»</w:t>
      </w:r>
      <w:r w:rsidRPr="00F203A0">
        <w:rPr>
          <w:rFonts w:ascii="Times New Roman" w:hAnsi="Times New Roman" w:cs="Times New Roman"/>
          <w:sz w:val="24"/>
        </w:rPr>
        <w:t xml:space="preserve"> организует обучение детей в течение всего учебного года, включая каникулярное время. В каникулярный период педагоги участвуют вместе с обучающимися в массовых мероприятиях и работают по особому каникулярному плану</w:t>
      </w:r>
      <w:r w:rsidR="00C37D9A">
        <w:rPr>
          <w:rFonts w:ascii="Times New Roman" w:hAnsi="Times New Roman" w:cs="Times New Roman"/>
          <w:sz w:val="24"/>
        </w:rPr>
        <w:t>, обеспечивая занятость детей в вечернее время</w:t>
      </w:r>
      <w:r w:rsidRPr="00F203A0">
        <w:rPr>
          <w:rFonts w:ascii="Times New Roman" w:hAnsi="Times New Roman" w:cs="Times New Roman"/>
          <w:sz w:val="24"/>
        </w:rPr>
        <w:t xml:space="preserve">. Дополнительные общеобразовательные (общеразвивающие) программы востребованы обучающимися и их родителями и полностью </w:t>
      </w:r>
      <w:r w:rsidRPr="006A45D5">
        <w:rPr>
          <w:rFonts w:ascii="Times New Roman" w:hAnsi="Times New Roman" w:cs="Times New Roman"/>
          <w:sz w:val="24"/>
        </w:rPr>
        <w:t>укомплектованы (Приложение 3).</w:t>
      </w:r>
      <w:r w:rsidRPr="00F203A0">
        <w:rPr>
          <w:rFonts w:ascii="Times New Roman" w:hAnsi="Times New Roman" w:cs="Times New Roman"/>
          <w:sz w:val="24"/>
        </w:rPr>
        <w:t xml:space="preserve"> В Учреждении наблюдается непрерывный рост профессионального мастерства педагогических работников </w:t>
      </w:r>
      <w:r w:rsidRPr="006A45D5">
        <w:rPr>
          <w:rFonts w:ascii="Times New Roman" w:hAnsi="Times New Roman" w:cs="Times New Roman"/>
          <w:sz w:val="24"/>
        </w:rPr>
        <w:t>(Приложение 4).</w:t>
      </w:r>
      <w:r w:rsidRPr="00F203A0">
        <w:rPr>
          <w:rFonts w:ascii="Times New Roman" w:hAnsi="Times New Roman" w:cs="Times New Roman"/>
          <w:sz w:val="24"/>
        </w:rPr>
        <w:t xml:space="preserve"> В </w:t>
      </w:r>
      <w:r w:rsidR="00C37D9A" w:rsidRPr="00C37D9A">
        <w:rPr>
          <w:rFonts w:ascii="Times New Roman" w:hAnsi="Times New Roman" w:cs="Times New Roman"/>
          <w:sz w:val="24"/>
        </w:rPr>
        <w:t xml:space="preserve">МБУДО </w:t>
      </w:r>
      <w:r w:rsidR="00CC76D7">
        <w:rPr>
          <w:rFonts w:ascii="Times New Roman" w:hAnsi="Times New Roman" w:cs="Times New Roman"/>
          <w:sz w:val="24"/>
        </w:rPr>
        <w:t>«</w:t>
      </w:r>
      <w:r w:rsidR="00C37D9A" w:rsidRPr="00C37D9A">
        <w:rPr>
          <w:rFonts w:ascii="Times New Roman" w:hAnsi="Times New Roman" w:cs="Times New Roman"/>
          <w:sz w:val="24"/>
        </w:rPr>
        <w:t xml:space="preserve">ЦВР «Радуга» </w:t>
      </w:r>
      <w:r w:rsidRPr="00F203A0">
        <w:rPr>
          <w:rFonts w:ascii="Times New Roman" w:hAnsi="Times New Roman" w:cs="Times New Roman"/>
          <w:sz w:val="24"/>
        </w:rPr>
        <w:t xml:space="preserve">созданы необходимые материально-технические условия, которые обеспечивают стабильное функционирование Учреждения и выполнение муниципального </w:t>
      </w:r>
      <w:r w:rsidRPr="006A45D5">
        <w:rPr>
          <w:rFonts w:ascii="Times New Roman" w:hAnsi="Times New Roman" w:cs="Times New Roman"/>
          <w:sz w:val="24"/>
        </w:rPr>
        <w:t>задания (Приложение 5).</w:t>
      </w:r>
      <w:r w:rsidRPr="00F203A0">
        <w:rPr>
          <w:rFonts w:ascii="Times New Roman" w:hAnsi="Times New Roman" w:cs="Times New Roman"/>
          <w:sz w:val="24"/>
        </w:rPr>
        <w:t xml:space="preserve"> </w:t>
      </w:r>
      <w:r w:rsidR="006A45D5">
        <w:rPr>
          <w:rFonts w:ascii="Times New Roman" w:hAnsi="Times New Roman" w:cs="Times New Roman"/>
          <w:sz w:val="24"/>
        </w:rPr>
        <w:t xml:space="preserve"> </w:t>
      </w:r>
    </w:p>
    <w:p w14:paraId="473A27EE" w14:textId="1CB5F6CE" w:rsidR="005F7773" w:rsidRDefault="00F203A0" w:rsidP="00C37D9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t xml:space="preserve">Оценивая состояние и результаты деятельности </w:t>
      </w:r>
      <w:r w:rsidR="005F7773" w:rsidRPr="005F7773">
        <w:rPr>
          <w:rFonts w:ascii="Times New Roman" w:hAnsi="Times New Roman" w:cs="Times New Roman"/>
          <w:sz w:val="24"/>
        </w:rPr>
        <w:t xml:space="preserve">МБУДО </w:t>
      </w:r>
      <w:r w:rsidR="00CC76D7">
        <w:rPr>
          <w:rFonts w:ascii="Times New Roman" w:hAnsi="Times New Roman" w:cs="Times New Roman"/>
          <w:sz w:val="24"/>
        </w:rPr>
        <w:t>«</w:t>
      </w:r>
      <w:r w:rsidR="005F7773" w:rsidRPr="005F7773">
        <w:rPr>
          <w:rFonts w:ascii="Times New Roman" w:hAnsi="Times New Roman" w:cs="Times New Roman"/>
          <w:sz w:val="24"/>
        </w:rPr>
        <w:t>ЦВР «Радуга»</w:t>
      </w:r>
      <w:r w:rsidRPr="00F203A0">
        <w:rPr>
          <w:rFonts w:ascii="Times New Roman" w:hAnsi="Times New Roman" w:cs="Times New Roman"/>
          <w:sz w:val="24"/>
        </w:rPr>
        <w:t xml:space="preserve"> можно сделать следующие выводы: </w:t>
      </w:r>
    </w:p>
    <w:p w14:paraId="4F72A06F" w14:textId="77777777" w:rsidR="005F7773" w:rsidRDefault="005F7773" w:rsidP="005F777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203A0" w:rsidRPr="00F203A0">
        <w:rPr>
          <w:rFonts w:ascii="Times New Roman" w:hAnsi="Times New Roman" w:cs="Times New Roman"/>
          <w:sz w:val="24"/>
        </w:rPr>
        <w:t>имеющаяся нормативно-правовая база и организационные условия, позволяют обучающимся разного возраста полноценно осваивать дополнительные общеобразовательные общеразвивающие программы, раскрыть и реализовать свои способности в том или ином виде детского творчества и с пользой провести свой досуг;</w:t>
      </w:r>
    </w:p>
    <w:p w14:paraId="1DCB7A30" w14:textId="7B819E2F" w:rsidR="005F7773" w:rsidRDefault="005F7773" w:rsidP="005F777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203A0" w:rsidRPr="00F203A0">
        <w:rPr>
          <w:rFonts w:ascii="Times New Roman" w:hAnsi="Times New Roman" w:cs="Times New Roman"/>
          <w:sz w:val="24"/>
        </w:rPr>
        <w:t xml:space="preserve">обеспечена положительная динамика сохранности контингента обучающихся; </w:t>
      </w:r>
    </w:p>
    <w:p w14:paraId="57A9BE90" w14:textId="77777777" w:rsidR="005F7773" w:rsidRDefault="005F7773" w:rsidP="005F777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203A0" w:rsidRPr="00F203A0">
        <w:rPr>
          <w:rFonts w:ascii="Times New Roman" w:hAnsi="Times New Roman" w:cs="Times New Roman"/>
          <w:sz w:val="24"/>
        </w:rPr>
        <w:t xml:space="preserve">успешность овладения детьми содержанием дополнительных общеобразовательных общеразвивающих программ подтверждена большим количеством индивидуальных и коллективных достижений обучающихся; </w:t>
      </w:r>
    </w:p>
    <w:p w14:paraId="05C25EE7" w14:textId="77777777" w:rsidR="005F7773" w:rsidRDefault="005F7773" w:rsidP="005F777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="00F203A0" w:rsidRPr="00F203A0">
        <w:rPr>
          <w:rFonts w:ascii="Times New Roman" w:hAnsi="Times New Roman" w:cs="Times New Roman"/>
          <w:sz w:val="24"/>
        </w:rPr>
        <w:t xml:space="preserve">созданная в Учреждении образовательная среда открывает возможности творческой самореализации для каждого обучающегося, определения собственной образовательной траектории, способствует формированию патриота своей страны, стимулирует желание попробовать свои силы в различных образовательных областях. </w:t>
      </w:r>
    </w:p>
    <w:p w14:paraId="10B02381" w14:textId="77777777" w:rsidR="005F7773" w:rsidRDefault="00F203A0" w:rsidP="005F777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t xml:space="preserve">Аналитическое и прогностическое обоснование позволяет сделать вывод, о том, что Учреждение обеспечивает: </w:t>
      </w:r>
    </w:p>
    <w:p w14:paraId="765D31CD" w14:textId="704C8DB1" w:rsidR="005F7773" w:rsidRDefault="00F203A0" w:rsidP="005F777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sym w:font="Symbol" w:char="F02D"/>
      </w:r>
      <w:r w:rsidR="005F7773">
        <w:rPr>
          <w:rFonts w:ascii="Times New Roman" w:hAnsi="Times New Roman" w:cs="Times New Roman"/>
          <w:sz w:val="24"/>
        </w:rPr>
        <w:t xml:space="preserve"> </w:t>
      </w:r>
      <w:r w:rsidRPr="00F203A0">
        <w:rPr>
          <w:rFonts w:ascii="Times New Roman" w:hAnsi="Times New Roman" w:cs="Times New Roman"/>
          <w:sz w:val="24"/>
        </w:rPr>
        <w:t xml:space="preserve">возможность получения дополнительного творческого образования, самоопределения (в том числе </w:t>
      </w:r>
      <w:proofErr w:type="spellStart"/>
      <w:r w:rsidRPr="00F203A0">
        <w:rPr>
          <w:rFonts w:ascii="Times New Roman" w:hAnsi="Times New Roman" w:cs="Times New Roman"/>
          <w:sz w:val="24"/>
        </w:rPr>
        <w:t>допрофессионального</w:t>
      </w:r>
      <w:proofErr w:type="spellEnd"/>
      <w:r w:rsidRPr="00F203A0">
        <w:rPr>
          <w:rFonts w:ascii="Times New Roman" w:hAnsi="Times New Roman" w:cs="Times New Roman"/>
          <w:sz w:val="24"/>
        </w:rPr>
        <w:t xml:space="preserve">) и социализации в обществе; </w:t>
      </w:r>
    </w:p>
    <w:p w14:paraId="57273953" w14:textId="77777777" w:rsidR="005F7773" w:rsidRDefault="00F203A0" w:rsidP="005F777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sym w:font="Symbol" w:char="F02D"/>
      </w:r>
      <w:r w:rsidR="005F7773">
        <w:rPr>
          <w:rFonts w:ascii="Times New Roman" w:hAnsi="Times New Roman" w:cs="Times New Roman"/>
          <w:sz w:val="24"/>
        </w:rPr>
        <w:t xml:space="preserve"> </w:t>
      </w:r>
      <w:r w:rsidRPr="00F203A0">
        <w:rPr>
          <w:rFonts w:ascii="Times New Roman" w:hAnsi="Times New Roman" w:cs="Times New Roman"/>
          <w:sz w:val="24"/>
        </w:rPr>
        <w:t xml:space="preserve">гибкое реагирование на запрос </w:t>
      </w:r>
      <w:proofErr w:type="spellStart"/>
      <w:r w:rsidRPr="00F203A0">
        <w:rPr>
          <w:rFonts w:ascii="Times New Roman" w:hAnsi="Times New Roman" w:cs="Times New Roman"/>
          <w:sz w:val="24"/>
        </w:rPr>
        <w:t>ребѐнка</w:t>
      </w:r>
      <w:proofErr w:type="spellEnd"/>
      <w:r w:rsidRPr="00F203A0">
        <w:rPr>
          <w:rFonts w:ascii="Times New Roman" w:hAnsi="Times New Roman" w:cs="Times New Roman"/>
          <w:sz w:val="24"/>
        </w:rPr>
        <w:t xml:space="preserve"> и его семьи, на запрос социума, уважение субъектной позиции </w:t>
      </w:r>
      <w:proofErr w:type="spellStart"/>
      <w:r w:rsidRPr="00F203A0">
        <w:rPr>
          <w:rFonts w:ascii="Times New Roman" w:hAnsi="Times New Roman" w:cs="Times New Roman"/>
          <w:sz w:val="24"/>
        </w:rPr>
        <w:t>ребѐнка</w:t>
      </w:r>
      <w:proofErr w:type="spellEnd"/>
      <w:r w:rsidRPr="00F203A0">
        <w:rPr>
          <w:rFonts w:ascii="Times New Roman" w:hAnsi="Times New Roman" w:cs="Times New Roman"/>
          <w:sz w:val="24"/>
        </w:rPr>
        <w:t xml:space="preserve">, которому дано право выбора педагога, вида творческой или социальной деятельности, коллектива, режима занятий; </w:t>
      </w:r>
    </w:p>
    <w:p w14:paraId="38FEDACD" w14:textId="77777777" w:rsidR="005F7773" w:rsidRDefault="00F203A0" w:rsidP="005F777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sym w:font="Symbol" w:char="F02D"/>
      </w:r>
      <w:r w:rsidR="005F7773">
        <w:rPr>
          <w:rFonts w:ascii="Times New Roman" w:hAnsi="Times New Roman" w:cs="Times New Roman"/>
          <w:sz w:val="24"/>
        </w:rPr>
        <w:t xml:space="preserve"> </w:t>
      </w:r>
      <w:r w:rsidRPr="00F203A0">
        <w:rPr>
          <w:rFonts w:ascii="Times New Roman" w:hAnsi="Times New Roman" w:cs="Times New Roman"/>
          <w:sz w:val="24"/>
        </w:rPr>
        <w:t xml:space="preserve">доступность - бесплатное образование через образовательную платформу «Навигатор детства»; </w:t>
      </w:r>
    </w:p>
    <w:p w14:paraId="7EACA258" w14:textId="77777777" w:rsidR="005F7773" w:rsidRDefault="00F203A0" w:rsidP="005F777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sym w:font="Symbol" w:char="F02D"/>
      </w:r>
      <w:r w:rsidR="005F7773">
        <w:rPr>
          <w:rFonts w:ascii="Times New Roman" w:hAnsi="Times New Roman" w:cs="Times New Roman"/>
          <w:sz w:val="24"/>
        </w:rPr>
        <w:t xml:space="preserve"> </w:t>
      </w:r>
      <w:r w:rsidRPr="00F203A0">
        <w:rPr>
          <w:rFonts w:ascii="Times New Roman" w:hAnsi="Times New Roman" w:cs="Times New Roman"/>
          <w:sz w:val="24"/>
        </w:rPr>
        <w:t xml:space="preserve">дифференциацию образования - пять направленностей образовательной деятельности. </w:t>
      </w:r>
    </w:p>
    <w:p w14:paraId="1BF081C6" w14:textId="77777777" w:rsidR="005F7773" w:rsidRDefault="00F203A0" w:rsidP="005F777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t xml:space="preserve">Сильными сторонами Учреждения являются: </w:t>
      </w:r>
    </w:p>
    <w:p w14:paraId="3557F3FA" w14:textId="77777777" w:rsidR="005F7773" w:rsidRDefault="00F203A0" w:rsidP="005F777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sym w:font="Symbol" w:char="F02D"/>
      </w:r>
      <w:r w:rsidR="005F7773">
        <w:rPr>
          <w:rFonts w:ascii="Times New Roman" w:hAnsi="Times New Roman" w:cs="Times New Roman"/>
          <w:sz w:val="24"/>
        </w:rPr>
        <w:t xml:space="preserve"> </w:t>
      </w:r>
      <w:r w:rsidRPr="00F203A0">
        <w:rPr>
          <w:rFonts w:ascii="Times New Roman" w:hAnsi="Times New Roman" w:cs="Times New Roman"/>
          <w:sz w:val="24"/>
        </w:rPr>
        <w:t xml:space="preserve">сетевое взаимодействия с ОУ </w:t>
      </w:r>
      <w:r w:rsidR="005F7773">
        <w:rPr>
          <w:rFonts w:ascii="Times New Roman" w:hAnsi="Times New Roman" w:cs="Times New Roman"/>
          <w:sz w:val="24"/>
        </w:rPr>
        <w:t>города Челябинска</w:t>
      </w:r>
      <w:r w:rsidRPr="00F203A0">
        <w:rPr>
          <w:rFonts w:ascii="Times New Roman" w:hAnsi="Times New Roman" w:cs="Times New Roman"/>
          <w:sz w:val="24"/>
        </w:rPr>
        <w:t xml:space="preserve">; </w:t>
      </w:r>
    </w:p>
    <w:p w14:paraId="11B3A0B7" w14:textId="77777777" w:rsidR="005F7773" w:rsidRDefault="00F203A0" w:rsidP="005F777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sym w:font="Symbol" w:char="F02D"/>
      </w:r>
      <w:r w:rsidR="005F7773">
        <w:rPr>
          <w:rFonts w:ascii="Times New Roman" w:hAnsi="Times New Roman" w:cs="Times New Roman"/>
          <w:sz w:val="24"/>
        </w:rPr>
        <w:t xml:space="preserve"> </w:t>
      </w:r>
      <w:r w:rsidRPr="00F203A0">
        <w:rPr>
          <w:rFonts w:ascii="Times New Roman" w:hAnsi="Times New Roman" w:cs="Times New Roman"/>
          <w:sz w:val="24"/>
        </w:rPr>
        <w:t xml:space="preserve">профессиональные кадры, регулярно участвующие в конкурсах профессионального мастерства; </w:t>
      </w:r>
    </w:p>
    <w:p w14:paraId="2BC9DD3A" w14:textId="25D7DAEB" w:rsidR="00F203A0" w:rsidRDefault="00F203A0" w:rsidP="005F777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203A0">
        <w:rPr>
          <w:rFonts w:ascii="Times New Roman" w:hAnsi="Times New Roman" w:cs="Times New Roman"/>
          <w:sz w:val="24"/>
        </w:rPr>
        <w:sym w:font="Symbol" w:char="F02D"/>
      </w:r>
      <w:r w:rsidRPr="00F203A0">
        <w:rPr>
          <w:rFonts w:ascii="Times New Roman" w:hAnsi="Times New Roman" w:cs="Times New Roman"/>
          <w:sz w:val="24"/>
        </w:rPr>
        <w:t xml:space="preserve"> </w:t>
      </w:r>
      <w:r w:rsidR="005F7773" w:rsidRPr="005F7773">
        <w:rPr>
          <w:rFonts w:ascii="Times New Roman" w:hAnsi="Times New Roman" w:cs="Times New Roman"/>
          <w:sz w:val="24"/>
        </w:rPr>
        <w:t xml:space="preserve">МБУДО </w:t>
      </w:r>
      <w:r w:rsidR="00CC76D7">
        <w:rPr>
          <w:rFonts w:ascii="Times New Roman" w:hAnsi="Times New Roman" w:cs="Times New Roman"/>
          <w:sz w:val="24"/>
        </w:rPr>
        <w:t>«</w:t>
      </w:r>
      <w:r w:rsidR="005F7773" w:rsidRPr="005F7773">
        <w:rPr>
          <w:rFonts w:ascii="Times New Roman" w:hAnsi="Times New Roman" w:cs="Times New Roman"/>
          <w:sz w:val="24"/>
        </w:rPr>
        <w:t>ЦВР «Радуга»</w:t>
      </w:r>
      <w:r w:rsidRPr="00F203A0">
        <w:rPr>
          <w:rFonts w:ascii="Times New Roman" w:hAnsi="Times New Roman" w:cs="Times New Roman"/>
          <w:sz w:val="24"/>
        </w:rPr>
        <w:t xml:space="preserve"> является районным координатором реализации городских и областных мероприятий по патриотическому и экологическому воспитанию обучающихся.</w:t>
      </w:r>
    </w:p>
    <w:p w14:paraId="028AF97E" w14:textId="2891F772" w:rsidR="005F7773" w:rsidRDefault="005F7773" w:rsidP="005F7773">
      <w:pPr>
        <w:ind w:firstLine="567"/>
        <w:jc w:val="both"/>
        <w:rPr>
          <w:rFonts w:ascii="Times New Roman" w:hAnsi="Times New Roman" w:cs="Times New Roman"/>
          <w:sz w:val="24"/>
        </w:rPr>
      </w:pPr>
    </w:p>
    <w:p w14:paraId="708B817E" w14:textId="7ABDBA33" w:rsidR="005F7773" w:rsidRPr="005F7773" w:rsidRDefault="005F7773" w:rsidP="005F7773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5F7773">
        <w:rPr>
          <w:rFonts w:ascii="Times New Roman" w:hAnsi="Times New Roman" w:cs="Times New Roman"/>
          <w:b/>
          <w:bCs/>
          <w:sz w:val="24"/>
          <w:lang w:eastAsia="ru-RU" w:bidi="ar-SA"/>
        </w:rPr>
        <w:t>2.3.</w:t>
      </w:r>
      <w:r w:rsidR="002A6CCD">
        <w:rPr>
          <w:rFonts w:ascii="Times New Roman" w:hAnsi="Times New Roman" w:cs="Times New Roman"/>
          <w:b/>
          <w:bCs/>
          <w:sz w:val="24"/>
          <w:lang w:eastAsia="ru-RU" w:bidi="ar-SA"/>
        </w:rPr>
        <w:t xml:space="preserve"> </w:t>
      </w:r>
      <w:r w:rsidRPr="005F7773">
        <w:rPr>
          <w:rFonts w:ascii="Times New Roman" w:hAnsi="Times New Roman" w:cs="Times New Roman"/>
          <w:b/>
          <w:bCs/>
          <w:sz w:val="24"/>
          <w:lang w:eastAsia="ru-RU" w:bidi="ar-SA"/>
        </w:rPr>
        <w:t>Стратегический анализ деятельности Учреждения</w:t>
      </w:r>
    </w:p>
    <w:p w14:paraId="02CE8B64" w14:textId="35ED0E59" w:rsidR="005F7773" w:rsidRDefault="005F7773" w:rsidP="005F7773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5F7773">
        <w:rPr>
          <w:rFonts w:ascii="Times New Roman" w:hAnsi="Times New Roman" w:cs="Times New Roman"/>
          <w:sz w:val="24"/>
          <w:lang w:eastAsia="ru-RU" w:bidi="ar-SA"/>
        </w:rPr>
        <w:t>Для обобщения результатов анализа деятельности Учреждения за предшествующий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5F7773">
        <w:rPr>
          <w:rFonts w:ascii="Times New Roman" w:hAnsi="Times New Roman" w:cs="Times New Roman"/>
          <w:sz w:val="24"/>
          <w:lang w:eastAsia="ru-RU" w:bidi="ar-SA"/>
        </w:rPr>
        <w:t>период, определения современного состояния и дальнейшей перспективы развития был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5F7773">
        <w:rPr>
          <w:rFonts w:ascii="Times New Roman" w:hAnsi="Times New Roman" w:cs="Times New Roman"/>
          <w:sz w:val="24"/>
          <w:lang w:eastAsia="ru-RU" w:bidi="ar-SA"/>
        </w:rPr>
        <w:t>проведен SWOT-анализ по ключевым параметрам деятельности:</w:t>
      </w:r>
    </w:p>
    <w:p w14:paraId="624C3BE7" w14:textId="346C7ACC" w:rsidR="005F7773" w:rsidRDefault="005F7773" w:rsidP="005F777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A6CCD" w14:paraId="4550B1F5" w14:textId="77777777" w:rsidTr="002A6CCD">
        <w:tc>
          <w:tcPr>
            <w:tcW w:w="4672" w:type="dxa"/>
            <w:tcBorders>
              <w:right w:val="nil"/>
            </w:tcBorders>
          </w:tcPr>
          <w:p w14:paraId="251A65F4" w14:textId="1700B679" w:rsidR="002A6CCD" w:rsidRPr="002A6CCD" w:rsidRDefault="002A6CCD" w:rsidP="002A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                 Доступность   дополнительного </w:t>
            </w:r>
          </w:p>
        </w:tc>
        <w:tc>
          <w:tcPr>
            <w:tcW w:w="4673" w:type="dxa"/>
            <w:tcBorders>
              <w:left w:val="nil"/>
            </w:tcBorders>
          </w:tcPr>
          <w:p w14:paraId="00C5F4E5" w14:textId="6FC1F224" w:rsidR="002A6CCD" w:rsidRPr="002A6CCD" w:rsidRDefault="002A6CCD" w:rsidP="005F7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образования</w:t>
            </w:r>
          </w:p>
        </w:tc>
      </w:tr>
      <w:tr w:rsidR="002A6CCD" w14:paraId="5825C44C" w14:textId="77777777" w:rsidTr="002A6CCD">
        <w:tc>
          <w:tcPr>
            <w:tcW w:w="4672" w:type="dxa"/>
          </w:tcPr>
          <w:p w14:paraId="43C7E9C2" w14:textId="2A213EC4" w:rsidR="002A6CCD" w:rsidRPr="002A6CCD" w:rsidRDefault="002A6CCD" w:rsidP="002A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Сильные стороны</w:t>
            </w:r>
          </w:p>
        </w:tc>
        <w:tc>
          <w:tcPr>
            <w:tcW w:w="4673" w:type="dxa"/>
          </w:tcPr>
          <w:p w14:paraId="675F900A" w14:textId="14CB33B6" w:rsidR="002A6CCD" w:rsidRPr="002A6CCD" w:rsidRDefault="002A6CCD" w:rsidP="002A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Слабые стороны</w:t>
            </w:r>
          </w:p>
        </w:tc>
      </w:tr>
      <w:tr w:rsidR="002A6CCD" w14:paraId="72C33B8D" w14:textId="77777777" w:rsidTr="002A6CCD">
        <w:tc>
          <w:tcPr>
            <w:tcW w:w="4672" w:type="dxa"/>
          </w:tcPr>
          <w:p w14:paraId="792EA6A6" w14:textId="49C3A2E5" w:rsidR="002A6CCD" w:rsidRPr="002A6CCD" w:rsidRDefault="002A6CCD" w:rsidP="002A6CCD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Внедрение системы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персонифицированного финансирования</w:t>
            </w:r>
          </w:p>
          <w:p w14:paraId="0DBC304F" w14:textId="77777777" w:rsidR="002A6CCD" w:rsidRPr="002A6CCD" w:rsidRDefault="002A6CCD" w:rsidP="002A6CCD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дополнительного образования детей в</w:t>
            </w:r>
          </w:p>
          <w:p w14:paraId="3BE86A55" w14:textId="0795FFE0" w:rsidR="002A6CCD" w:rsidRDefault="002A6CCD" w:rsidP="002A6CCD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Учреждении.</w:t>
            </w:r>
          </w:p>
        </w:tc>
        <w:tc>
          <w:tcPr>
            <w:tcW w:w="4673" w:type="dxa"/>
          </w:tcPr>
          <w:p w14:paraId="286B737B" w14:textId="77777777" w:rsidR="002A6CCD" w:rsidRP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Охват сертификатами персонального</w:t>
            </w:r>
          </w:p>
          <w:p w14:paraId="3D39EE1B" w14:textId="77777777" w:rsidR="002A6CCD" w:rsidRP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финансирования дополнительного</w:t>
            </w:r>
          </w:p>
          <w:p w14:paraId="72705307" w14:textId="77777777" w:rsidR="002A6CCD" w:rsidRP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образования менее 50% от общего</w:t>
            </w:r>
          </w:p>
          <w:p w14:paraId="5E4406BC" w14:textId="5A2E2FD9" w:rsid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количества обучающихся Учреждения.</w:t>
            </w:r>
          </w:p>
        </w:tc>
      </w:tr>
      <w:tr w:rsidR="002A6CCD" w14:paraId="78177C3A" w14:textId="77777777" w:rsidTr="002A6CCD">
        <w:tc>
          <w:tcPr>
            <w:tcW w:w="4672" w:type="dxa"/>
          </w:tcPr>
          <w:p w14:paraId="46D08795" w14:textId="175A76FC" w:rsidR="002A6CCD" w:rsidRPr="002A6CCD" w:rsidRDefault="002A6CCD" w:rsidP="002A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Возможности</w:t>
            </w:r>
          </w:p>
        </w:tc>
        <w:tc>
          <w:tcPr>
            <w:tcW w:w="4673" w:type="dxa"/>
          </w:tcPr>
          <w:p w14:paraId="48EE469B" w14:textId="47E5596E" w:rsidR="002A6CCD" w:rsidRPr="002A6CCD" w:rsidRDefault="002A6CCD" w:rsidP="002A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Ограничения и риски</w:t>
            </w:r>
          </w:p>
        </w:tc>
      </w:tr>
      <w:tr w:rsidR="002A6CCD" w14:paraId="15189633" w14:textId="77777777" w:rsidTr="002A6CCD">
        <w:tc>
          <w:tcPr>
            <w:tcW w:w="4672" w:type="dxa"/>
            <w:tcBorders>
              <w:bottom w:val="single" w:sz="4" w:space="0" w:color="auto"/>
            </w:tcBorders>
          </w:tcPr>
          <w:p w14:paraId="55FF78FB" w14:textId="77777777" w:rsidR="002A6CCD" w:rsidRP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Востребованные обучающимися и их</w:t>
            </w:r>
          </w:p>
          <w:p w14:paraId="44D112C5" w14:textId="77777777" w:rsidR="002A6CCD" w:rsidRP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родителями дополнительные</w:t>
            </w:r>
          </w:p>
          <w:p w14:paraId="23C9E463" w14:textId="77777777" w:rsidR="002A6CCD" w:rsidRP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общеобразовательные программы по пяти</w:t>
            </w:r>
          </w:p>
          <w:p w14:paraId="3805A7B2" w14:textId="79FC56E1" w:rsid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направленностям, в том числе краткосрочные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и реализуемые дистанционно.</w:t>
            </w:r>
          </w:p>
        </w:tc>
        <w:tc>
          <w:tcPr>
            <w:tcW w:w="4673" w:type="dxa"/>
          </w:tcPr>
          <w:p w14:paraId="4763EC38" w14:textId="2B6BACA9" w:rsidR="002A6CCD" w:rsidRP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Ограниченное бюджетное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финансирование, конкуренция со стороны</w:t>
            </w:r>
          </w:p>
          <w:p w14:paraId="4BFF1D6C" w14:textId="5ECBA8FF" w:rsid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муниципальных и коммерческих учреждений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дополнительного образования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Калининского </w:t>
            </w: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района города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Челябинска</w:t>
            </w: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.</w:t>
            </w:r>
          </w:p>
        </w:tc>
      </w:tr>
      <w:tr w:rsidR="002A6CCD" w14:paraId="70D5291F" w14:textId="77777777" w:rsidTr="002A6CCD">
        <w:tc>
          <w:tcPr>
            <w:tcW w:w="4672" w:type="dxa"/>
            <w:tcBorders>
              <w:right w:val="nil"/>
            </w:tcBorders>
          </w:tcPr>
          <w:p w14:paraId="6B46CD75" w14:textId="19EE0A2D" w:rsidR="002A6CCD" w:rsidRPr="002A6CCD" w:rsidRDefault="002A6CCD" w:rsidP="005F7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                                                     </w:t>
            </w:r>
            <w:r w:rsidRPr="002A6CCD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Творчество </w:t>
            </w:r>
          </w:p>
        </w:tc>
        <w:tc>
          <w:tcPr>
            <w:tcW w:w="4673" w:type="dxa"/>
            <w:tcBorders>
              <w:left w:val="nil"/>
            </w:tcBorders>
          </w:tcPr>
          <w:p w14:paraId="164504C8" w14:textId="0574A456" w:rsidR="002A6CCD" w:rsidRPr="002A6CCD" w:rsidRDefault="002A6CCD" w:rsidP="005F7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обучающихся</w:t>
            </w:r>
          </w:p>
        </w:tc>
      </w:tr>
      <w:tr w:rsidR="002A6CCD" w14:paraId="2B42C457" w14:textId="77777777" w:rsidTr="002A6CCD">
        <w:tc>
          <w:tcPr>
            <w:tcW w:w="4672" w:type="dxa"/>
          </w:tcPr>
          <w:p w14:paraId="3C977A81" w14:textId="41B8A19E" w:rsidR="002A6CCD" w:rsidRPr="002A6CCD" w:rsidRDefault="002A6CCD" w:rsidP="002A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Сильные стороны</w:t>
            </w:r>
          </w:p>
        </w:tc>
        <w:tc>
          <w:tcPr>
            <w:tcW w:w="4673" w:type="dxa"/>
          </w:tcPr>
          <w:p w14:paraId="1A43849A" w14:textId="50B802A5" w:rsidR="002A6CCD" w:rsidRPr="002A6CCD" w:rsidRDefault="002A6CCD" w:rsidP="002A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Слабые стороны</w:t>
            </w:r>
          </w:p>
        </w:tc>
      </w:tr>
      <w:tr w:rsidR="002A6CCD" w14:paraId="63648CD6" w14:textId="77777777" w:rsidTr="002A6CCD">
        <w:tc>
          <w:tcPr>
            <w:tcW w:w="4672" w:type="dxa"/>
          </w:tcPr>
          <w:p w14:paraId="7E5FBD89" w14:textId="77777777" w:rsidR="002A6CCD" w:rsidRP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Участие 80% обучающихся Учреждения в</w:t>
            </w:r>
          </w:p>
          <w:p w14:paraId="39F737F1" w14:textId="77777777" w:rsidR="002A6CCD" w:rsidRP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творческих конкурсах, фестивалях,</w:t>
            </w:r>
          </w:p>
          <w:p w14:paraId="3B730084" w14:textId="5237DB52" w:rsid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спортивных соревнованиях,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к</w:t>
            </w: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онференциях разного уровня.</w:t>
            </w:r>
          </w:p>
        </w:tc>
        <w:tc>
          <w:tcPr>
            <w:tcW w:w="4673" w:type="dxa"/>
          </w:tcPr>
          <w:p w14:paraId="69869B12" w14:textId="77777777" w:rsidR="002A6CCD" w:rsidRP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Недостаточное количество обучающихся -</w:t>
            </w:r>
          </w:p>
          <w:p w14:paraId="6BF7F3F4" w14:textId="77777777" w:rsidR="002A6CCD" w:rsidRP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победителей творческих конкурсов,</w:t>
            </w:r>
          </w:p>
          <w:p w14:paraId="2256BF7E" w14:textId="77777777" w:rsidR="002A6CCD" w:rsidRP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фестивалей, спортивных соревнований,</w:t>
            </w:r>
          </w:p>
          <w:p w14:paraId="45E7A9A9" w14:textId="250BEC60" w:rsidR="002A6CCD" w:rsidRDefault="002A6CCD" w:rsidP="002A6CCD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конференций разного</w:t>
            </w:r>
            <w:r w:rsidR="00F24136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A6CCD">
              <w:rPr>
                <w:rFonts w:ascii="Times New Roman" w:hAnsi="Times New Roman" w:cs="Times New Roman"/>
                <w:sz w:val="24"/>
                <w:lang w:eastAsia="ru-RU" w:bidi="ar-SA"/>
              </w:rPr>
              <w:t>уровня.</w:t>
            </w:r>
          </w:p>
        </w:tc>
      </w:tr>
      <w:tr w:rsidR="002A6CCD" w14:paraId="1F39DA6C" w14:textId="77777777" w:rsidTr="002A6CCD">
        <w:tc>
          <w:tcPr>
            <w:tcW w:w="4672" w:type="dxa"/>
          </w:tcPr>
          <w:p w14:paraId="1D5E08D8" w14:textId="1A9EECCC" w:rsidR="002A6CCD" w:rsidRPr="00F24136" w:rsidRDefault="00F24136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Возможности</w:t>
            </w:r>
          </w:p>
        </w:tc>
        <w:tc>
          <w:tcPr>
            <w:tcW w:w="4673" w:type="dxa"/>
          </w:tcPr>
          <w:p w14:paraId="3B860350" w14:textId="0095DF7D" w:rsidR="002A6CCD" w:rsidRPr="00F24136" w:rsidRDefault="00F24136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Ограничения и риски</w:t>
            </w:r>
          </w:p>
        </w:tc>
      </w:tr>
      <w:tr w:rsidR="002A6CCD" w14:paraId="22D8E430" w14:textId="77777777" w:rsidTr="00F24136">
        <w:tc>
          <w:tcPr>
            <w:tcW w:w="4672" w:type="dxa"/>
            <w:tcBorders>
              <w:bottom w:val="single" w:sz="4" w:space="0" w:color="auto"/>
            </w:tcBorders>
          </w:tcPr>
          <w:p w14:paraId="28D3B520" w14:textId="77777777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Образовательная среда Учреждения</w:t>
            </w:r>
          </w:p>
          <w:p w14:paraId="5CD864BD" w14:textId="77777777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открывает возможности творческой</w:t>
            </w:r>
          </w:p>
          <w:p w14:paraId="440EE465" w14:textId="6D732B8E" w:rsidR="002A6CCD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самореализации для каждого обучающегося,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определения собственной образовательной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траектории, способствует 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формированию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широкого круга интересов, стимулирует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желание попробовать свои силы в различных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образовательных областях.</w:t>
            </w:r>
          </w:p>
        </w:tc>
        <w:tc>
          <w:tcPr>
            <w:tcW w:w="4673" w:type="dxa"/>
          </w:tcPr>
          <w:p w14:paraId="0DEB6E2B" w14:textId="77777777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Недостаточное бюджетное</w:t>
            </w:r>
          </w:p>
          <w:p w14:paraId="0A5CBD5A" w14:textId="18A8684B" w:rsidR="002A6CCD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финансирование и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отсутствие необходимого количества зданий и помещений в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и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.</w:t>
            </w:r>
          </w:p>
        </w:tc>
      </w:tr>
      <w:tr w:rsidR="002A6CCD" w14:paraId="3A39C973" w14:textId="77777777" w:rsidTr="00F24136">
        <w:tc>
          <w:tcPr>
            <w:tcW w:w="4672" w:type="dxa"/>
            <w:tcBorders>
              <w:bottom w:val="single" w:sz="4" w:space="0" w:color="auto"/>
              <w:right w:val="nil"/>
            </w:tcBorders>
          </w:tcPr>
          <w:p w14:paraId="6229E744" w14:textId="4C4DA02A" w:rsidR="002A6CCD" w:rsidRPr="00F24136" w:rsidRDefault="00F24136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                                          </w:t>
            </w:r>
            <w:r w:rsidRPr="00F2413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Профориентация</w:t>
            </w:r>
          </w:p>
        </w:tc>
        <w:tc>
          <w:tcPr>
            <w:tcW w:w="4673" w:type="dxa"/>
            <w:tcBorders>
              <w:left w:val="nil"/>
            </w:tcBorders>
          </w:tcPr>
          <w:p w14:paraId="7C99FADC" w14:textId="77777777" w:rsidR="002A6CCD" w:rsidRDefault="002A6CCD" w:rsidP="005F7773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</w:tr>
      <w:tr w:rsidR="00F24136" w14:paraId="4EC20D64" w14:textId="77777777" w:rsidTr="00F24136">
        <w:tc>
          <w:tcPr>
            <w:tcW w:w="4672" w:type="dxa"/>
            <w:tcBorders>
              <w:right w:val="single" w:sz="4" w:space="0" w:color="auto"/>
            </w:tcBorders>
          </w:tcPr>
          <w:p w14:paraId="25DC3EF0" w14:textId="1FBC1417" w:rsidR="00F24136" w:rsidRDefault="00F24136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Сильные стороны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0D674B57" w14:textId="0BE25DA9" w:rsidR="00F24136" w:rsidRPr="00F24136" w:rsidRDefault="00F24136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Слабые стороны</w:t>
            </w:r>
          </w:p>
        </w:tc>
      </w:tr>
      <w:tr w:rsidR="00F24136" w14:paraId="3B9E1FD6" w14:textId="77777777" w:rsidTr="00F24136">
        <w:tc>
          <w:tcPr>
            <w:tcW w:w="4672" w:type="dxa"/>
            <w:tcBorders>
              <w:right w:val="single" w:sz="4" w:space="0" w:color="auto"/>
            </w:tcBorders>
          </w:tcPr>
          <w:p w14:paraId="4D1F052A" w14:textId="77777777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Большинство дополнительных</w:t>
            </w:r>
          </w:p>
          <w:p w14:paraId="3A15E923" w14:textId="77777777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 общеразвивающих</w:t>
            </w:r>
          </w:p>
          <w:p w14:paraId="759DA520" w14:textId="77777777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 предполагает элементы</w:t>
            </w:r>
          </w:p>
          <w:p w14:paraId="2812EEDA" w14:textId="1C695720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предпрофессиональной подготовки, которые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направлены на раннюю профориентацию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обучающихся.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1A6A6E0F" w14:textId="5F281DB6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Доля дополнительных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 общеразвивающих</w:t>
            </w:r>
          </w:p>
          <w:p w14:paraId="000CFA03" w14:textId="77777777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программ, реализуемых с использованием</w:t>
            </w:r>
          </w:p>
          <w:p w14:paraId="0CE00049" w14:textId="77777777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практико-ориентированных методов менее</w:t>
            </w:r>
          </w:p>
          <w:p w14:paraId="7961E514" w14:textId="6819413B" w:rsid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50% от общего количества образовательных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программ.</w:t>
            </w:r>
          </w:p>
        </w:tc>
      </w:tr>
      <w:tr w:rsidR="00F24136" w14:paraId="61E9C63C" w14:textId="77777777" w:rsidTr="00F24136">
        <w:tc>
          <w:tcPr>
            <w:tcW w:w="4672" w:type="dxa"/>
            <w:tcBorders>
              <w:right w:val="single" w:sz="4" w:space="0" w:color="auto"/>
            </w:tcBorders>
          </w:tcPr>
          <w:p w14:paraId="3B22CAD2" w14:textId="65AF2185" w:rsidR="00F24136" w:rsidRDefault="00F24136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Возможности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40CBB4F4" w14:textId="4D5F16CC" w:rsidR="00F24136" w:rsidRPr="00F24136" w:rsidRDefault="00F24136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Ограничения и риски</w:t>
            </w:r>
          </w:p>
        </w:tc>
      </w:tr>
      <w:tr w:rsidR="00F24136" w14:paraId="2D1BB13E" w14:textId="77777777" w:rsidTr="00F24136">
        <w:tc>
          <w:tcPr>
            <w:tcW w:w="4672" w:type="dxa"/>
            <w:tcBorders>
              <w:bottom w:val="single" w:sz="4" w:space="0" w:color="auto"/>
              <w:right w:val="single" w:sz="4" w:space="0" w:color="auto"/>
            </w:tcBorders>
          </w:tcPr>
          <w:p w14:paraId="743578C8" w14:textId="77777777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Компетентные педагоги, лидеры своих</w:t>
            </w:r>
          </w:p>
          <w:p w14:paraId="42677FC6" w14:textId="77777777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направлений детского творчества,</w:t>
            </w:r>
          </w:p>
          <w:p w14:paraId="179DB728" w14:textId="77777777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актуальные дополнительные</w:t>
            </w:r>
          </w:p>
          <w:p w14:paraId="18884669" w14:textId="77777777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общеобразовательные общеразвивающие</w:t>
            </w:r>
          </w:p>
          <w:p w14:paraId="71A4E5B2" w14:textId="3F01EB8F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программы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5E0CD386" w14:textId="4AB84DA6" w:rsid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Недостаточное бюджетное финансирование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и отсутствие необходимого количества зданий и помещений в Учреждении.</w:t>
            </w:r>
          </w:p>
        </w:tc>
      </w:tr>
      <w:tr w:rsidR="00F24136" w14:paraId="4D115A66" w14:textId="77777777" w:rsidTr="00F24136">
        <w:tc>
          <w:tcPr>
            <w:tcW w:w="4672" w:type="dxa"/>
            <w:tcBorders>
              <w:right w:val="nil"/>
            </w:tcBorders>
          </w:tcPr>
          <w:p w14:paraId="78D0EE22" w14:textId="57C4FD35" w:rsidR="00F24136" w:rsidRDefault="00F24136" w:rsidP="00F2413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Воспитание</w:t>
            </w:r>
          </w:p>
        </w:tc>
        <w:tc>
          <w:tcPr>
            <w:tcW w:w="4673" w:type="dxa"/>
            <w:tcBorders>
              <w:left w:val="nil"/>
            </w:tcBorders>
          </w:tcPr>
          <w:p w14:paraId="024C8830" w14:textId="77777777" w:rsidR="00F24136" w:rsidRDefault="00F24136" w:rsidP="005F7773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</w:tr>
      <w:tr w:rsidR="00F24136" w14:paraId="78533B0B" w14:textId="77777777" w:rsidTr="00F24136">
        <w:tc>
          <w:tcPr>
            <w:tcW w:w="4672" w:type="dxa"/>
            <w:tcBorders>
              <w:right w:val="single" w:sz="4" w:space="0" w:color="auto"/>
            </w:tcBorders>
          </w:tcPr>
          <w:p w14:paraId="0D9368F8" w14:textId="3A033006" w:rsidR="00F24136" w:rsidRDefault="00F24136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Сильные стороны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B2EAA96" w14:textId="48443EB5" w:rsidR="00F24136" w:rsidRPr="00F24136" w:rsidRDefault="00F24136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Слабые стороны</w:t>
            </w:r>
          </w:p>
        </w:tc>
      </w:tr>
      <w:tr w:rsidR="00F24136" w14:paraId="56F5A949" w14:textId="77777777" w:rsidTr="00F24136">
        <w:tc>
          <w:tcPr>
            <w:tcW w:w="4672" w:type="dxa"/>
            <w:tcBorders>
              <w:right w:val="single" w:sz="4" w:space="0" w:color="auto"/>
            </w:tcBorders>
          </w:tcPr>
          <w:p w14:paraId="22DEB4E5" w14:textId="1E1B2954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Реализуемая в Учреждении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воспитательная система, созданная на основе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духовно-нравственных ценностей народов</w:t>
            </w:r>
          </w:p>
          <w:p w14:paraId="54CE6D76" w14:textId="77777777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Российской Федерации, исторических и</w:t>
            </w:r>
          </w:p>
          <w:p w14:paraId="449C6A89" w14:textId="130D3AD5" w:rsidR="00F24136" w:rsidRDefault="00F24136" w:rsidP="00F241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национально-культурных традиций.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351AA649" w14:textId="77777777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В содержании большинство</w:t>
            </w:r>
          </w:p>
          <w:p w14:paraId="5A6A14E9" w14:textId="77777777" w:rsidR="00F24136" w:rsidRP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дополнительных общеобразовательных</w:t>
            </w:r>
          </w:p>
          <w:p w14:paraId="3FAFD11A" w14:textId="495882D5" w:rsidR="00F24136" w:rsidRDefault="00F24136" w:rsidP="00F2413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 слабо выражен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24136">
              <w:rPr>
                <w:rFonts w:ascii="Times New Roman" w:hAnsi="Times New Roman" w:cs="Times New Roman"/>
                <w:sz w:val="24"/>
                <w:lang w:eastAsia="ru-RU" w:bidi="ar-SA"/>
              </w:rPr>
              <w:t>воспитательный компонент.</w:t>
            </w:r>
          </w:p>
        </w:tc>
      </w:tr>
      <w:tr w:rsidR="00F24136" w14:paraId="1BF59C55" w14:textId="77777777" w:rsidTr="00F24136">
        <w:tc>
          <w:tcPr>
            <w:tcW w:w="4672" w:type="dxa"/>
            <w:tcBorders>
              <w:right w:val="single" w:sz="4" w:space="0" w:color="auto"/>
            </w:tcBorders>
          </w:tcPr>
          <w:p w14:paraId="5FD118EA" w14:textId="62F54497" w:rsidR="00F24136" w:rsidRDefault="00F24136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Возможности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3B5AE88" w14:textId="4FAA0003" w:rsidR="00F24136" w:rsidRPr="00F24136" w:rsidRDefault="00F24136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F2413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Ограничения и риски</w:t>
            </w:r>
          </w:p>
        </w:tc>
      </w:tr>
      <w:tr w:rsidR="00F24136" w14:paraId="5154562B" w14:textId="77777777" w:rsidTr="005B029F">
        <w:tc>
          <w:tcPr>
            <w:tcW w:w="4672" w:type="dxa"/>
            <w:tcBorders>
              <w:bottom w:val="single" w:sz="4" w:space="0" w:color="auto"/>
              <w:right w:val="single" w:sz="4" w:space="0" w:color="auto"/>
            </w:tcBorders>
          </w:tcPr>
          <w:p w14:paraId="57185257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Особая воспитательная среда клубов по</w:t>
            </w:r>
          </w:p>
          <w:p w14:paraId="4FEDDF2E" w14:textId="59A5F3C2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месту жительства, эффективная деятельность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первичного отделения РДДМ «Движение</w:t>
            </w:r>
          </w:p>
          <w:p w14:paraId="0D85C349" w14:textId="2144E040" w:rsidR="00F24136" w:rsidRPr="00F24136" w:rsidRDefault="005B029F" w:rsidP="005B02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первых»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4F9868F7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Недостаточное методическое</w:t>
            </w:r>
          </w:p>
          <w:p w14:paraId="5FA17D64" w14:textId="5F29FC2C" w:rsidR="00F24136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обеспечение воспитательной деятельности 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Учреждении</w:t>
            </w:r>
          </w:p>
        </w:tc>
      </w:tr>
      <w:tr w:rsidR="00F24136" w14:paraId="4A470071" w14:textId="77777777" w:rsidTr="005B029F">
        <w:tc>
          <w:tcPr>
            <w:tcW w:w="4672" w:type="dxa"/>
            <w:tcBorders>
              <w:right w:val="nil"/>
            </w:tcBorders>
          </w:tcPr>
          <w:p w14:paraId="52941131" w14:textId="46BF8056" w:rsidR="00F24136" w:rsidRPr="00F24136" w:rsidRDefault="005B029F" w:rsidP="005B02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Кадровое </w:t>
            </w:r>
          </w:p>
        </w:tc>
        <w:tc>
          <w:tcPr>
            <w:tcW w:w="4673" w:type="dxa"/>
            <w:tcBorders>
              <w:left w:val="nil"/>
            </w:tcBorders>
          </w:tcPr>
          <w:p w14:paraId="15647772" w14:textId="474DF159" w:rsidR="00F24136" w:rsidRPr="00F24136" w:rsidRDefault="005B029F" w:rsidP="005B029F">
            <w:pP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обеспечение</w:t>
            </w:r>
          </w:p>
        </w:tc>
      </w:tr>
      <w:tr w:rsidR="00F24136" w14:paraId="4E8DF963" w14:textId="77777777" w:rsidTr="00F24136">
        <w:tc>
          <w:tcPr>
            <w:tcW w:w="4672" w:type="dxa"/>
            <w:tcBorders>
              <w:right w:val="single" w:sz="4" w:space="0" w:color="auto"/>
            </w:tcBorders>
          </w:tcPr>
          <w:p w14:paraId="11D005BB" w14:textId="7867D7B8" w:rsidR="00F24136" w:rsidRPr="00F24136" w:rsidRDefault="005B029F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Сильные стороны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47884DD" w14:textId="04EEC494" w:rsidR="00F24136" w:rsidRPr="00F24136" w:rsidRDefault="005B029F" w:rsidP="005B0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Слабые стороны</w:t>
            </w:r>
          </w:p>
        </w:tc>
      </w:tr>
      <w:tr w:rsidR="00F24136" w14:paraId="7C9B5111" w14:textId="77777777" w:rsidTr="00F24136">
        <w:tc>
          <w:tcPr>
            <w:tcW w:w="4672" w:type="dxa"/>
            <w:tcBorders>
              <w:right w:val="single" w:sz="4" w:space="0" w:color="auto"/>
            </w:tcBorders>
          </w:tcPr>
          <w:p w14:paraId="51FD7A2B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Уровень квалификационной подготовки</w:t>
            </w:r>
          </w:p>
          <w:p w14:paraId="04449359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педагогов позволяет обеспечить</w:t>
            </w:r>
          </w:p>
          <w:p w14:paraId="55D57AFF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качественный образовательный процесс.</w:t>
            </w:r>
          </w:p>
          <w:p w14:paraId="79DC7548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Учреждения занимают активную</w:t>
            </w:r>
          </w:p>
          <w:p w14:paraId="198C3389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профессиональную и общественную</w:t>
            </w:r>
          </w:p>
          <w:p w14:paraId="32A1C34C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позицию, участвуют в семинарах, форумах,</w:t>
            </w:r>
          </w:p>
          <w:p w14:paraId="258F4C1E" w14:textId="320630BF" w:rsidR="00F24136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связанных с развитием системы образования,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проходят курсовую подготовку повышения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квалификации.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42C78C61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Недостаточное количество молодых</w:t>
            </w:r>
          </w:p>
          <w:p w14:paraId="0567DD24" w14:textId="7C612D17" w:rsidR="00F24136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педагогов дополнительного образования.</w:t>
            </w:r>
          </w:p>
        </w:tc>
      </w:tr>
      <w:tr w:rsidR="00F24136" w14:paraId="6E5B1858" w14:textId="77777777" w:rsidTr="00F24136">
        <w:tc>
          <w:tcPr>
            <w:tcW w:w="4672" w:type="dxa"/>
            <w:tcBorders>
              <w:right w:val="single" w:sz="4" w:space="0" w:color="auto"/>
            </w:tcBorders>
          </w:tcPr>
          <w:p w14:paraId="63E7E694" w14:textId="2D7260D5" w:rsidR="00F24136" w:rsidRPr="00F24136" w:rsidRDefault="005B029F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Возможности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5285B41A" w14:textId="45B6D2C0" w:rsidR="00F24136" w:rsidRPr="00F24136" w:rsidRDefault="005B029F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Ограничения и риски</w:t>
            </w:r>
          </w:p>
        </w:tc>
      </w:tr>
      <w:tr w:rsidR="005B029F" w14:paraId="0AAF76B5" w14:textId="77777777" w:rsidTr="005B029F">
        <w:tc>
          <w:tcPr>
            <w:tcW w:w="4672" w:type="dxa"/>
            <w:tcBorders>
              <w:bottom w:val="single" w:sz="4" w:space="0" w:color="auto"/>
              <w:right w:val="single" w:sz="4" w:space="0" w:color="auto"/>
            </w:tcBorders>
          </w:tcPr>
          <w:p w14:paraId="71ACE274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Увеличение количества молодых педагогов</w:t>
            </w:r>
          </w:p>
          <w:p w14:paraId="5CF3674A" w14:textId="1078809E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дополнительного образования в Учреждении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CA01505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Слабая мотивация молодых педагогов</w:t>
            </w:r>
          </w:p>
          <w:p w14:paraId="24536E95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дополнительного образования продолжать</w:t>
            </w:r>
          </w:p>
          <w:p w14:paraId="00CE701B" w14:textId="5D704902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работу в Учреждении.</w:t>
            </w:r>
          </w:p>
        </w:tc>
      </w:tr>
      <w:tr w:rsidR="005B029F" w14:paraId="7DECFE61" w14:textId="77777777" w:rsidTr="005B029F">
        <w:tc>
          <w:tcPr>
            <w:tcW w:w="4672" w:type="dxa"/>
            <w:tcBorders>
              <w:right w:val="nil"/>
            </w:tcBorders>
          </w:tcPr>
          <w:p w14:paraId="07F2B041" w14:textId="30D43028" w:rsidR="005B029F" w:rsidRPr="005B029F" w:rsidRDefault="005B029F" w:rsidP="005B02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Программное </w:t>
            </w:r>
          </w:p>
        </w:tc>
        <w:tc>
          <w:tcPr>
            <w:tcW w:w="4673" w:type="dxa"/>
            <w:tcBorders>
              <w:left w:val="nil"/>
            </w:tcBorders>
          </w:tcPr>
          <w:p w14:paraId="04605016" w14:textId="6025C27F" w:rsidR="005B029F" w:rsidRPr="005B029F" w:rsidRDefault="005B029F" w:rsidP="005B029F">
            <w:pP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обеспечение</w:t>
            </w:r>
          </w:p>
        </w:tc>
      </w:tr>
      <w:tr w:rsidR="005B029F" w14:paraId="104470EA" w14:textId="77777777" w:rsidTr="00F24136">
        <w:tc>
          <w:tcPr>
            <w:tcW w:w="4672" w:type="dxa"/>
            <w:tcBorders>
              <w:right w:val="single" w:sz="4" w:space="0" w:color="auto"/>
            </w:tcBorders>
          </w:tcPr>
          <w:p w14:paraId="6FDA9A74" w14:textId="075F4192" w:rsidR="005B029F" w:rsidRPr="005B029F" w:rsidRDefault="005B029F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Сильные стороны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30643B51" w14:textId="5A41FDF7" w:rsidR="005B029F" w:rsidRPr="005B029F" w:rsidRDefault="005B029F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Слабые стороны</w:t>
            </w:r>
          </w:p>
        </w:tc>
      </w:tr>
      <w:tr w:rsidR="005B029F" w14:paraId="0F3813E7" w14:textId="77777777" w:rsidTr="00F24136">
        <w:tc>
          <w:tcPr>
            <w:tcW w:w="4672" w:type="dxa"/>
            <w:tcBorders>
              <w:right w:val="single" w:sz="4" w:space="0" w:color="auto"/>
            </w:tcBorders>
          </w:tcPr>
          <w:p w14:paraId="5B1A298A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Все реализуемые в Учреждении</w:t>
            </w:r>
          </w:p>
          <w:p w14:paraId="15B87E5C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дополнительные общеобразовательные</w:t>
            </w:r>
          </w:p>
          <w:p w14:paraId="549FE580" w14:textId="500A55D1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общеразвивающие программы соответствуют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современным требованиям.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3BCC1780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В содержании большинство</w:t>
            </w:r>
          </w:p>
          <w:p w14:paraId="1FAE6A62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дополнительных общеобразовательных</w:t>
            </w:r>
          </w:p>
          <w:p w14:paraId="1534373E" w14:textId="551A89E0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 слабо выражен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воспитательный компонент.</w:t>
            </w:r>
          </w:p>
        </w:tc>
      </w:tr>
      <w:tr w:rsidR="005B029F" w14:paraId="54714D6A" w14:textId="77777777" w:rsidTr="00F24136">
        <w:tc>
          <w:tcPr>
            <w:tcW w:w="4672" w:type="dxa"/>
            <w:tcBorders>
              <w:right w:val="single" w:sz="4" w:space="0" w:color="auto"/>
            </w:tcBorders>
          </w:tcPr>
          <w:p w14:paraId="37D19165" w14:textId="0635B453" w:rsidR="005B029F" w:rsidRPr="005B029F" w:rsidRDefault="005B029F" w:rsidP="005B0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lastRenderedPageBreak/>
              <w:t>Возможности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DC39D2A" w14:textId="29E5968B" w:rsidR="005B029F" w:rsidRPr="005B029F" w:rsidRDefault="005B029F" w:rsidP="00F24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Ограничения и риски</w:t>
            </w:r>
          </w:p>
        </w:tc>
      </w:tr>
      <w:tr w:rsidR="005B029F" w14:paraId="0C4329A9" w14:textId="77777777" w:rsidTr="005B029F">
        <w:tc>
          <w:tcPr>
            <w:tcW w:w="4672" w:type="dxa"/>
            <w:tcBorders>
              <w:bottom w:val="single" w:sz="4" w:space="0" w:color="auto"/>
              <w:right w:val="single" w:sz="4" w:space="0" w:color="auto"/>
            </w:tcBorders>
          </w:tcPr>
          <w:p w14:paraId="136D3D0B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Усиление воспитательной составляющей в</w:t>
            </w:r>
          </w:p>
          <w:p w14:paraId="60CB99C6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содержании дополнительных</w:t>
            </w:r>
          </w:p>
          <w:p w14:paraId="7DD72568" w14:textId="77777777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 общеразвивающих</w:t>
            </w:r>
          </w:p>
          <w:p w14:paraId="67839A80" w14:textId="6F85BF05" w:rsidR="005B029F" w:rsidRPr="005B029F" w:rsidRDefault="005B029F" w:rsidP="005B02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программ.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5992D934" w14:textId="77777777" w:rsidR="005B029F" w:rsidRPr="005B029F" w:rsidRDefault="005B029F" w:rsidP="005B029F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Недостаточное методическое</w:t>
            </w:r>
          </w:p>
          <w:p w14:paraId="71A37E13" w14:textId="77777777" w:rsidR="005B029F" w:rsidRPr="005B029F" w:rsidRDefault="005B029F" w:rsidP="005B029F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сопровождение воспитательной</w:t>
            </w:r>
          </w:p>
          <w:p w14:paraId="2828851B" w14:textId="77777777" w:rsidR="005B029F" w:rsidRPr="005B029F" w:rsidRDefault="005B029F" w:rsidP="005B029F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деятельности при реализации</w:t>
            </w:r>
          </w:p>
          <w:p w14:paraId="35872D5C" w14:textId="77777777" w:rsidR="005B029F" w:rsidRPr="005B029F" w:rsidRDefault="005B029F" w:rsidP="005B029F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дополнительных общеобразовательных</w:t>
            </w:r>
          </w:p>
          <w:p w14:paraId="3ECAFC70" w14:textId="1DE3E004" w:rsidR="005B029F" w:rsidRPr="005B029F" w:rsidRDefault="005B029F" w:rsidP="005B029F">
            <w:pP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программ.</w:t>
            </w:r>
          </w:p>
        </w:tc>
      </w:tr>
      <w:tr w:rsidR="005B029F" w14:paraId="509F2B4E" w14:textId="77777777" w:rsidTr="005B029F">
        <w:tc>
          <w:tcPr>
            <w:tcW w:w="4672" w:type="dxa"/>
            <w:tcBorders>
              <w:bottom w:val="single" w:sz="4" w:space="0" w:color="auto"/>
              <w:right w:val="nil"/>
            </w:tcBorders>
          </w:tcPr>
          <w:p w14:paraId="3C8C6477" w14:textId="35D5F05F" w:rsidR="005B029F" w:rsidRPr="005B029F" w:rsidRDefault="005B029F" w:rsidP="005B02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Сетевое </w:t>
            </w:r>
          </w:p>
        </w:tc>
        <w:tc>
          <w:tcPr>
            <w:tcW w:w="4673" w:type="dxa"/>
            <w:tcBorders>
              <w:left w:val="nil"/>
            </w:tcBorders>
          </w:tcPr>
          <w:p w14:paraId="70F70C48" w14:textId="1D6611B5" w:rsidR="005B029F" w:rsidRPr="005B029F" w:rsidRDefault="005B029F" w:rsidP="005B029F">
            <w:pP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5B029F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взаимодействие</w:t>
            </w:r>
          </w:p>
        </w:tc>
      </w:tr>
      <w:tr w:rsidR="005B029F" w14:paraId="65D07C73" w14:textId="77777777" w:rsidTr="005B029F">
        <w:tc>
          <w:tcPr>
            <w:tcW w:w="4672" w:type="dxa"/>
            <w:tcBorders>
              <w:right w:val="single" w:sz="4" w:space="0" w:color="auto"/>
            </w:tcBorders>
          </w:tcPr>
          <w:p w14:paraId="7AF738D1" w14:textId="597C2913" w:rsidR="005B029F" w:rsidRPr="005B029F" w:rsidRDefault="00D6608E" w:rsidP="00D66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Сильные стороны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794BA39B" w14:textId="0C1B4BAA" w:rsidR="005B029F" w:rsidRPr="005B029F" w:rsidRDefault="00D6608E" w:rsidP="00D66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Слабые стороны</w:t>
            </w:r>
          </w:p>
        </w:tc>
      </w:tr>
      <w:tr w:rsidR="00D6608E" w14:paraId="301142DF" w14:textId="77777777" w:rsidTr="005B029F">
        <w:tc>
          <w:tcPr>
            <w:tcW w:w="4672" w:type="dxa"/>
            <w:tcBorders>
              <w:right w:val="single" w:sz="4" w:space="0" w:color="auto"/>
            </w:tcBorders>
          </w:tcPr>
          <w:p w14:paraId="7C72E957" w14:textId="77777777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Реализация дополнительных</w:t>
            </w:r>
          </w:p>
          <w:p w14:paraId="5F6EAB36" w14:textId="77777777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 общеразвивающих</w:t>
            </w:r>
          </w:p>
          <w:p w14:paraId="33AB1328" w14:textId="77777777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 в сотрудничестве с</w:t>
            </w:r>
          </w:p>
          <w:p w14:paraId="7DED5D0F" w14:textId="696BC7AB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общеобразовательными школами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города Челябинска</w:t>
            </w: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.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54D6669" w14:textId="3CCD2E8C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Доля дополнительных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 общеразвивающих</w:t>
            </w:r>
          </w:p>
          <w:p w14:paraId="655EC121" w14:textId="77777777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 реализуемых в сетевой форме</w:t>
            </w:r>
          </w:p>
          <w:p w14:paraId="1617F4A6" w14:textId="23DAFB5B" w:rsidR="00D6608E" w:rsidRPr="005B029F" w:rsidRDefault="00D6608E" w:rsidP="00D660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более </w:t>
            </w: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5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0</w:t>
            </w: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% от общего количества программ.</w:t>
            </w:r>
          </w:p>
        </w:tc>
      </w:tr>
      <w:tr w:rsidR="00D6608E" w14:paraId="0F522764" w14:textId="77777777" w:rsidTr="005B029F">
        <w:tc>
          <w:tcPr>
            <w:tcW w:w="4672" w:type="dxa"/>
            <w:tcBorders>
              <w:right w:val="single" w:sz="4" w:space="0" w:color="auto"/>
            </w:tcBorders>
          </w:tcPr>
          <w:p w14:paraId="7C0DF083" w14:textId="38FC1073" w:rsidR="00D6608E" w:rsidRPr="005B029F" w:rsidRDefault="00D6608E" w:rsidP="00D66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Возможности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3DD0D397" w14:textId="3137BB87" w:rsidR="00D6608E" w:rsidRPr="005B029F" w:rsidRDefault="00D6608E" w:rsidP="00D66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Ограничения и риски</w:t>
            </w:r>
          </w:p>
        </w:tc>
      </w:tr>
      <w:tr w:rsidR="00D6608E" w14:paraId="747BBBAE" w14:textId="77777777" w:rsidTr="00D6608E">
        <w:tc>
          <w:tcPr>
            <w:tcW w:w="4672" w:type="dxa"/>
            <w:tcBorders>
              <w:bottom w:val="single" w:sz="4" w:space="0" w:color="auto"/>
              <w:right w:val="single" w:sz="4" w:space="0" w:color="auto"/>
            </w:tcBorders>
          </w:tcPr>
          <w:p w14:paraId="27DEB6CA" w14:textId="77777777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Большое количество дополнительных</w:t>
            </w:r>
          </w:p>
          <w:p w14:paraId="6578C37C" w14:textId="43B41469" w:rsidR="00D6608E" w:rsidRPr="005B029F" w:rsidRDefault="00D6608E" w:rsidP="00D660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 общеразвивающих программ, которые возможно реализовывать в сетевой форме.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22249A6C" w14:textId="5FDAE37C" w:rsidR="00D6608E" w:rsidRPr="00D6608E" w:rsidRDefault="00D6608E" w:rsidP="00D6608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Сильная</w:t>
            </w: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заинтересованность</w:t>
            </w:r>
          </w:p>
          <w:p w14:paraId="64F05F0F" w14:textId="79710D58" w:rsidR="00D6608E" w:rsidRPr="005B029F" w:rsidRDefault="00D6608E" w:rsidP="00D6608E">
            <w:pP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У</w:t>
            </w: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чреждени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я</w:t>
            </w: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проводить занятия на собственных площадях</w:t>
            </w: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</w:p>
        </w:tc>
      </w:tr>
      <w:tr w:rsidR="00D6608E" w14:paraId="4BEB217D" w14:textId="77777777" w:rsidTr="00D6608E">
        <w:tc>
          <w:tcPr>
            <w:tcW w:w="4672" w:type="dxa"/>
            <w:tcBorders>
              <w:bottom w:val="single" w:sz="4" w:space="0" w:color="auto"/>
              <w:right w:val="nil"/>
            </w:tcBorders>
          </w:tcPr>
          <w:p w14:paraId="1C652C76" w14:textId="4082C7D3" w:rsidR="00D6608E" w:rsidRPr="00D6608E" w:rsidRDefault="00D6608E" w:rsidP="00D6608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Инфраструктура 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Учреждения</w:t>
            </w:r>
            <w:r w:rsidRPr="00D6608E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 </w:t>
            </w:r>
          </w:p>
        </w:tc>
        <w:tc>
          <w:tcPr>
            <w:tcW w:w="4673" w:type="dxa"/>
            <w:tcBorders>
              <w:left w:val="nil"/>
            </w:tcBorders>
          </w:tcPr>
          <w:p w14:paraId="70677472" w14:textId="257F8B54" w:rsidR="00D6608E" w:rsidRPr="00D6608E" w:rsidRDefault="00D6608E" w:rsidP="00D6608E">
            <w:pP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по месту жительства</w:t>
            </w:r>
          </w:p>
        </w:tc>
      </w:tr>
      <w:tr w:rsidR="00D6608E" w14:paraId="638251E0" w14:textId="77777777" w:rsidTr="00D6608E">
        <w:tc>
          <w:tcPr>
            <w:tcW w:w="4672" w:type="dxa"/>
            <w:tcBorders>
              <w:right w:val="single" w:sz="4" w:space="0" w:color="auto"/>
            </w:tcBorders>
          </w:tcPr>
          <w:p w14:paraId="04838FA5" w14:textId="555AD359" w:rsidR="00D6608E" w:rsidRPr="00D6608E" w:rsidRDefault="00D6608E" w:rsidP="00D66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Сильные стороны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462A6570" w14:textId="3BB51460" w:rsidR="00D6608E" w:rsidRPr="00D6608E" w:rsidRDefault="00D6608E" w:rsidP="00D66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Слабые стороны</w:t>
            </w:r>
          </w:p>
        </w:tc>
      </w:tr>
      <w:tr w:rsidR="00D6608E" w14:paraId="0652AD1F" w14:textId="77777777" w:rsidTr="00D6608E">
        <w:tc>
          <w:tcPr>
            <w:tcW w:w="4672" w:type="dxa"/>
            <w:tcBorders>
              <w:right w:val="single" w:sz="4" w:space="0" w:color="auto"/>
            </w:tcBorders>
          </w:tcPr>
          <w:p w14:paraId="3575ECCF" w14:textId="77777777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Материально-техническая база</w:t>
            </w:r>
          </w:p>
          <w:p w14:paraId="080AA156" w14:textId="77777777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Учреждения достаточна для реализации</w:t>
            </w:r>
          </w:p>
          <w:p w14:paraId="1ADC1572" w14:textId="77777777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дополнительных общеобразовательных</w:t>
            </w:r>
          </w:p>
          <w:p w14:paraId="7CB070C6" w14:textId="082F688B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программ.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40698388" w14:textId="77777777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Оборудование и технические средства</w:t>
            </w:r>
          </w:p>
          <w:p w14:paraId="17E34ECC" w14:textId="2AE7CA4E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обучения требуют постоянного обновления.</w:t>
            </w:r>
          </w:p>
        </w:tc>
      </w:tr>
      <w:tr w:rsidR="00D6608E" w14:paraId="65854EFA" w14:textId="77777777" w:rsidTr="00D6608E">
        <w:tc>
          <w:tcPr>
            <w:tcW w:w="4672" w:type="dxa"/>
            <w:tcBorders>
              <w:right w:val="single" w:sz="4" w:space="0" w:color="auto"/>
            </w:tcBorders>
          </w:tcPr>
          <w:p w14:paraId="47BAC4FA" w14:textId="24138DB7" w:rsidR="00D6608E" w:rsidRPr="00D6608E" w:rsidRDefault="00D6608E" w:rsidP="00D66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Возможности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3238A80" w14:textId="7FC4878D" w:rsidR="00D6608E" w:rsidRPr="00D6608E" w:rsidRDefault="00D6608E" w:rsidP="00D660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Ограничения и риски</w:t>
            </w:r>
          </w:p>
        </w:tc>
      </w:tr>
      <w:tr w:rsidR="00D6608E" w14:paraId="4E33D8CC" w14:textId="77777777" w:rsidTr="00D6608E">
        <w:tc>
          <w:tcPr>
            <w:tcW w:w="4672" w:type="dxa"/>
            <w:tcBorders>
              <w:right w:val="single" w:sz="4" w:space="0" w:color="auto"/>
            </w:tcBorders>
          </w:tcPr>
          <w:p w14:paraId="4A1032CC" w14:textId="77777777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Привлечение внебюджетных средств и</w:t>
            </w:r>
          </w:p>
          <w:p w14:paraId="6A79A8AE" w14:textId="77777777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участие в государственных грантах и</w:t>
            </w:r>
          </w:p>
          <w:p w14:paraId="21553A74" w14:textId="5848FC9E" w:rsidR="00D6608E" w:rsidRPr="00D6608E" w:rsidRDefault="00D6608E" w:rsidP="00D660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конкурсах.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508773AF" w14:textId="77777777" w:rsidR="00D6608E" w:rsidRPr="00D6608E" w:rsidRDefault="00D6608E" w:rsidP="00D6608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Недостаточное бюджетное и</w:t>
            </w:r>
          </w:p>
          <w:p w14:paraId="5DB0442A" w14:textId="776DF41C" w:rsidR="00D6608E" w:rsidRPr="00D6608E" w:rsidRDefault="00D6608E" w:rsidP="00D6608E">
            <w:pP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D6608E">
              <w:rPr>
                <w:rFonts w:ascii="Times New Roman" w:hAnsi="Times New Roman" w:cs="Times New Roman"/>
                <w:sz w:val="24"/>
                <w:lang w:eastAsia="ru-RU" w:bidi="ar-SA"/>
              </w:rPr>
              <w:t>внебюджетное финансирование.</w:t>
            </w:r>
          </w:p>
        </w:tc>
      </w:tr>
    </w:tbl>
    <w:p w14:paraId="40AFA8AB" w14:textId="503AD9D2" w:rsidR="002A6CCD" w:rsidRDefault="002A6CCD" w:rsidP="005F777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1F3668E5" w14:textId="77777777" w:rsidR="00D6608E" w:rsidRPr="00D6608E" w:rsidRDefault="00D6608E" w:rsidP="00D6608E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По итогам проведенного SWOT-анализа стратегическими направлениями развития</w:t>
      </w:r>
    </w:p>
    <w:p w14:paraId="0562EAB8" w14:textId="77777777" w:rsidR="00D6608E" w:rsidRPr="00D6608E" w:rsidRDefault="00D6608E" w:rsidP="00D6608E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Учреждения могут стать:</w:t>
      </w:r>
    </w:p>
    <w:p w14:paraId="3ED339EF" w14:textId="77777777" w:rsidR="00D6608E" w:rsidRPr="00D6608E" w:rsidRDefault="00D6608E" w:rsidP="00D6608E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1. доступность и качество дополнительного образования;</w:t>
      </w:r>
    </w:p>
    <w:p w14:paraId="48625C4B" w14:textId="77777777" w:rsidR="00D6608E" w:rsidRPr="00D6608E" w:rsidRDefault="00D6608E" w:rsidP="00D6608E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2. реализация творческого потенциала обучающихся;</w:t>
      </w:r>
    </w:p>
    <w:p w14:paraId="007B7441" w14:textId="77777777" w:rsidR="00D6608E" w:rsidRPr="00D6608E" w:rsidRDefault="00D6608E" w:rsidP="00D6608E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3. ранняя профориентация обучающихся;</w:t>
      </w:r>
    </w:p>
    <w:p w14:paraId="1B278E46" w14:textId="77777777" w:rsidR="00D6608E" w:rsidRPr="00D6608E" w:rsidRDefault="00D6608E" w:rsidP="00D6608E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4. формирование гражданина и патриота;</w:t>
      </w:r>
    </w:p>
    <w:p w14:paraId="5789D0CC" w14:textId="77777777" w:rsidR="00D6608E" w:rsidRPr="00D6608E" w:rsidRDefault="00D6608E" w:rsidP="00D6608E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5. профессиональное развитие педагогических работников;</w:t>
      </w:r>
    </w:p>
    <w:p w14:paraId="5D1BFE62" w14:textId="77777777" w:rsidR="00D6608E" w:rsidRPr="00D6608E" w:rsidRDefault="00D6608E" w:rsidP="00D6608E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6. развитие методического обеспечения;</w:t>
      </w:r>
    </w:p>
    <w:p w14:paraId="15FAD6B6" w14:textId="77777777" w:rsidR="00D6608E" w:rsidRPr="00D6608E" w:rsidRDefault="00D6608E" w:rsidP="00D6608E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7. сетевое взаимодействие;</w:t>
      </w:r>
    </w:p>
    <w:p w14:paraId="530BC72D" w14:textId="77777777" w:rsidR="00D6608E" w:rsidRPr="00D6608E" w:rsidRDefault="00D6608E" w:rsidP="00D6608E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8. материально-техническое обеспечение и развитие инфраструктуры клубов по</w:t>
      </w:r>
    </w:p>
    <w:p w14:paraId="05E4F8FF" w14:textId="77777777" w:rsidR="00D6608E" w:rsidRPr="00D6608E" w:rsidRDefault="00D6608E" w:rsidP="00D6608E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месту жительства.</w:t>
      </w:r>
    </w:p>
    <w:p w14:paraId="3D1FBBBF" w14:textId="2F380C6F" w:rsidR="00D6608E" w:rsidRPr="00D6608E" w:rsidRDefault="00D6608E" w:rsidP="006463CF">
      <w:pPr>
        <w:ind w:firstLine="709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Основными условиями результативности развития Учреждения на ближайшие пять лет</w:t>
      </w:r>
      <w:r w:rsidR="006463CF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6608E">
        <w:rPr>
          <w:rFonts w:ascii="Times New Roman" w:hAnsi="Times New Roman" w:cs="Times New Roman"/>
          <w:sz w:val="24"/>
          <w:lang w:eastAsia="ru-RU" w:bidi="ar-SA"/>
        </w:rPr>
        <w:t>станут:</w:t>
      </w:r>
    </w:p>
    <w:p w14:paraId="0572568C" w14:textId="77777777" w:rsidR="00D6608E" w:rsidRPr="00D6608E" w:rsidRDefault="00D6608E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­ увеличение доли дополнительных общеобразовательных общеразвивающих программ</w:t>
      </w:r>
    </w:p>
    <w:p w14:paraId="4FF79637" w14:textId="3CF795F7" w:rsidR="00D6608E" w:rsidRPr="00D6608E" w:rsidRDefault="00D6608E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участвующих в системе персонифицированного финансирования дополнительного</w:t>
      </w:r>
      <w:r w:rsidR="006463CF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6608E">
        <w:rPr>
          <w:rFonts w:ascii="Times New Roman" w:hAnsi="Times New Roman" w:cs="Times New Roman"/>
          <w:sz w:val="24"/>
          <w:lang w:eastAsia="ru-RU" w:bidi="ar-SA"/>
        </w:rPr>
        <w:t>образования;</w:t>
      </w:r>
    </w:p>
    <w:p w14:paraId="12A430F8" w14:textId="3492C2CD" w:rsidR="00D6608E" w:rsidRPr="00D6608E" w:rsidRDefault="00D6608E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­ увеличение охвата численности детского контингента на бюджетной и внебюджетной</w:t>
      </w:r>
      <w:r w:rsidR="006463CF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6608E">
        <w:rPr>
          <w:rFonts w:ascii="Times New Roman" w:hAnsi="Times New Roman" w:cs="Times New Roman"/>
          <w:sz w:val="24"/>
          <w:lang w:eastAsia="ru-RU" w:bidi="ar-SA"/>
        </w:rPr>
        <w:t>основах;</w:t>
      </w:r>
    </w:p>
    <w:p w14:paraId="0FAF3176" w14:textId="4C69E023" w:rsidR="00D6608E" w:rsidRPr="00D6608E" w:rsidRDefault="00D6608E" w:rsidP="00D6608E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­ увеличение доли обучающихся в возрасте от 5 до 18 лет, принявших участие и</w:t>
      </w:r>
      <w:r w:rsidR="006463CF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6608E">
        <w:rPr>
          <w:rFonts w:ascii="Times New Roman" w:hAnsi="Times New Roman" w:cs="Times New Roman"/>
          <w:sz w:val="24"/>
          <w:lang w:eastAsia="ru-RU" w:bidi="ar-SA"/>
        </w:rPr>
        <w:t>ставшими победителями в мероприятиях конкурсного характера разного уровня;</w:t>
      </w:r>
    </w:p>
    <w:p w14:paraId="7CC32CAB" w14:textId="24EF4487" w:rsidR="00D6608E" w:rsidRDefault="00D6608E" w:rsidP="00D6608E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6608E">
        <w:rPr>
          <w:rFonts w:ascii="Times New Roman" w:hAnsi="Times New Roman" w:cs="Times New Roman"/>
          <w:sz w:val="24"/>
          <w:lang w:eastAsia="ru-RU" w:bidi="ar-SA"/>
        </w:rPr>
        <w:t>­ увеличение доли дополнительных общеобразовательных общеразвивающих</w:t>
      </w:r>
      <w:r w:rsidR="006463CF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6608E">
        <w:rPr>
          <w:rFonts w:ascii="Times New Roman" w:hAnsi="Times New Roman" w:cs="Times New Roman"/>
          <w:sz w:val="24"/>
          <w:lang w:eastAsia="ru-RU" w:bidi="ar-SA"/>
        </w:rPr>
        <w:t>программ, реализуемых с использованием практико-ориентированных методов;</w:t>
      </w:r>
    </w:p>
    <w:p w14:paraId="78EF017A" w14:textId="7A3CFD9E" w:rsidR="006463CF" w:rsidRPr="006463CF" w:rsidRDefault="006463CF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­ усиление воспитательной составляющей в содержании дополнительных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общеобразовательных общеразвивающих программ;</w:t>
      </w:r>
    </w:p>
    <w:p w14:paraId="04189844" w14:textId="77777777" w:rsidR="006463CF" w:rsidRPr="006463CF" w:rsidRDefault="006463CF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lastRenderedPageBreak/>
        <w:t>­ деятельность первичного отделения «Движение первых»;</w:t>
      </w:r>
    </w:p>
    <w:p w14:paraId="3E960E64" w14:textId="77777777" w:rsidR="006463CF" w:rsidRPr="006463CF" w:rsidRDefault="006463CF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­ внедрение института наставничества в Учреждении;</w:t>
      </w:r>
    </w:p>
    <w:p w14:paraId="1DB2FA2E" w14:textId="77777777" w:rsidR="006463CF" w:rsidRPr="006463CF" w:rsidRDefault="006463CF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­ обобщение и распространение инновационного опыта работы педагогов Учреждения;</w:t>
      </w:r>
    </w:p>
    <w:p w14:paraId="58301330" w14:textId="2DC1D8D5" w:rsidR="006463CF" w:rsidRPr="006463CF" w:rsidRDefault="006463CF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­ использования цифровых сервисов и контента при реализации общеобразовательных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общеразвивающих программ;</w:t>
      </w:r>
    </w:p>
    <w:p w14:paraId="145D0C52" w14:textId="4B078839" w:rsidR="006463CF" w:rsidRPr="006463CF" w:rsidRDefault="006463CF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­ развитие сетевой формы реализации дополнительных общеобразовательных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 xml:space="preserve">общеразвивающих программ в сотрудничестве с </w:t>
      </w:r>
      <w:r>
        <w:rPr>
          <w:rFonts w:ascii="Times New Roman" w:hAnsi="Times New Roman" w:cs="Times New Roman"/>
          <w:sz w:val="24"/>
          <w:lang w:eastAsia="ru-RU" w:bidi="ar-SA"/>
        </w:rPr>
        <w:t>образовательными учреждениями города Челябинска</w:t>
      </w:r>
      <w:r w:rsidRPr="006463CF">
        <w:rPr>
          <w:rFonts w:ascii="Times New Roman" w:hAnsi="Times New Roman" w:cs="Times New Roman"/>
          <w:sz w:val="24"/>
          <w:lang w:eastAsia="ru-RU" w:bidi="ar-SA"/>
        </w:rPr>
        <w:t>;</w:t>
      </w:r>
    </w:p>
    <w:p w14:paraId="0A24B8B3" w14:textId="647C1667" w:rsidR="006463CF" w:rsidRDefault="006463CF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­ оснащение образовательного процесса специальным учебным оборудованием,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интерактивными комплексами, тренажерами по направленностям реализуемых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общеобразовательных общеразвивающих программ.</w:t>
      </w:r>
      <w:r w:rsidRPr="006463CF">
        <w:rPr>
          <w:rFonts w:ascii="Times New Roman" w:hAnsi="Times New Roman" w:cs="Times New Roman"/>
          <w:sz w:val="24"/>
          <w:lang w:eastAsia="ru-RU" w:bidi="ar-SA"/>
        </w:rPr>
        <w:cr/>
      </w:r>
    </w:p>
    <w:p w14:paraId="077462E9" w14:textId="07C24E3D" w:rsidR="006463CF" w:rsidRDefault="006463CF" w:rsidP="006463CF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6463CF">
        <w:rPr>
          <w:rFonts w:ascii="Times New Roman" w:hAnsi="Times New Roman" w:cs="Times New Roman"/>
          <w:b/>
          <w:bCs/>
          <w:sz w:val="24"/>
          <w:lang w:eastAsia="ru-RU" w:bidi="ar-SA"/>
        </w:rPr>
        <w:t>3.Концептуальный проект развития Учреждения</w:t>
      </w:r>
    </w:p>
    <w:p w14:paraId="2748EFE0" w14:textId="77777777" w:rsidR="006463CF" w:rsidRPr="006463CF" w:rsidRDefault="006463CF" w:rsidP="006463CF">
      <w:pPr>
        <w:jc w:val="both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6463CF">
        <w:rPr>
          <w:rFonts w:ascii="Times New Roman" w:hAnsi="Times New Roman" w:cs="Times New Roman"/>
          <w:b/>
          <w:bCs/>
          <w:sz w:val="24"/>
          <w:lang w:eastAsia="ru-RU" w:bidi="ar-SA"/>
        </w:rPr>
        <w:t>3.1. Теоретические основы программы развития</w:t>
      </w:r>
    </w:p>
    <w:p w14:paraId="03541592" w14:textId="1506F1BF" w:rsidR="006463CF" w:rsidRP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 xml:space="preserve">Теоретической основой программы развития </w:t>
      </w:r>
      <w:bookmarkStart w:id="1" w:name="_Hlk200984411"/>
      <w:r w:rsidRPr="006463CF">
        <w:rPr>
          <w:rFonts w:ascii="Times New Roman" w:hAnsi="Times New Roman" w:cs="Times New Roman"/>
          <w:sz w:val="24"/>
          <w:lang w:eastAsia="ru-RU" w:bidi="ar-SA"/>
        </w:rPr>
        <w:t xml:space="preserve">МБУДО </w:t>
      </w:r>
      <w:r w:rsidR="00CC76D7">
        <w:rPr>
          <w:rFonts w:ascii="Times New Roman" w:hAnsi="Times New Roman" w:cs="Times New Roman"/>
          <w:sz w:val="24"/>
          <w:lang w:eastAsia="ru-RU" w:bidi="ar-SA"/>
        </w:rPr>
        <w:t>«</w:t>
      </w:r>
      <w:r w:rsidRPr="006463CF">
        <w:rPr>
          <w:rFonts w:ascii="Times New Roman" w:hAnsi="Times New Roman" w:cs="Times New Roman"/>
          <w:sz w:val="24"/>
          <w:lang w:eastAsia="ru-RU" w:bidi="ar-SA"/>
        </w:rPr>
        <w:t>ЦВР «Радуга»</w:t>
      </w:r>
      <w:bookmarkEnd w:id="1"/>
      <w:r w:rsidRPr="006463CF">
        <w:rPr>
          <w:rFonts w:ascii="Times New Roman" w:hAnsi="Times New Roman" w:cs="Times New Roman"/>
          <w:sz w:val="24"/>
          <w:lang w:eastAsia="ru-RU" w:bidi="ar-SA"/>
        </w:rPr>
        <w:t xml:space="preserve"> является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концепция социального воспитания в учреждениях дополнительного образования детей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highlight w:val="yellow"/>
          <w:lang w:eastAsia="ru-RU" w:bidi="ar-SA"/>
        </w:rPr>
        <w:t xml:space="preserve">(А.В. Мудрик, Б.В. Куприянов, О.В. </w:t>
      </w:r>
      <w:proofErr w:type="spellStart"/>
      <w:r w:rsidRPr="006463CF">
        <w:rPr>
          <w:rFonts w:ascii="Times New Roman" w:hAnsi="Times New Roman" w:cs="Times New Roman"/>
          <w:sz w:val="24"/>
          <w:highlight w:val="yellow"/>
          <w:lang w:eastAsia="ru-RU" w:bidi="ar-SA"/>
        </w:rPr>
        <w:t>Миновская</w:t>
      </w:r>
      <w:proofErr w:type="spellEnd"/>
      <w:r w:rsidRPr="006463CF">
        <w:rPr>
          <w:rFonts w:ascii="Times New Roman" w:hAnsi="Times New Roman" w:cs="Times New Roman"/>
          <w:sz w:val="24"/>
          <w:highlight w:val="yellow"/>
          <w:lang w:eastAsia="ru-RU" w:bidi="ar-SA"/>
        </w:rPr>
        <w:t>).</w:t>
      </w:r>
      <w:r w:rsidRPr="006463CF">
        <w:rPr>
          <w:rFonts w:ascii="Times New Roman" w:hAnsi="Times New Roman" w:cs="Times New Roman"/>
          <w:sz w:val="24"/>
          <w:lang w:eastAsia="ru-RU" w:bidi="ar-SA"/>
        </w:rPr>
        <w:t xml:space="preserve"> Основные положения могут быть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сформулированы следующим образом.</w:t>
      </w:r>
    </w:p>
    <w:p w14:paraId="4BCC4626" w14:textId="77777777" w:rsidR="006463CF" w:rsidRP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Назначение учреждения дополнительного образования детей:</w:t>
      </w:r>
    </w:p>
    <w:p w14:paraId="76ABFDEA" w14:textId="0A3EF244" w:rsidR="006463CF" w:rsidRP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  <w:lang w:eastAsia="ru-RU" w:bidi="ar-SA"/>
        </w:rPr>
        <w:t xml:space="preserve">-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исполнение заказа, как индивидуально человека, так и социальных групп;</w:t>
      </w:r>
    </w:p>
    <w:p w14:paraId="6B88DE07" w14:textId="77777777" w:rsid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  <w:lang w:eastAsia="ru-RU" w:bidi="ar-SA"/>
        </w:rPr>
        <w:t xml:space="preserve">- </w:t>
      </w:r>
      <w:r w:rsidRPr="006463CF">
        <w:rPr>
          <w:rFonts w:ascii="Times New Roman" w:hAnsi="Times New Roman" w:cs="Times New Roman"/>
          <w:sz w:val="24"/>
          <w:lang w:eastAsia="ru-RU" w:bidi="ar-SA"/>
        </w:rPr>
        <w:t xml:space="preserve">удовлетворение потребностей </w:t>
      </w:r>
      <w:r>
        <w:rPr>
          <w:rFonts w:ascii="Times New Roman" w:hAnsi="Times New Roman" w:cs="Times New Roman"/>
          <w:sz w:val="24"/>
          <w:lang w:eastAsia="ru-RU" w:bidi="ar-SA"/>
        </w:rPr>
        <w:t>ребенка</w:t>
      </w:r>
      <w:r w:rsidRPr="006463CF">
        <w:rPr>
          <w:rFonts w:ascii="Times New Roman" w:hAnsi="Times New Roman" w:cs="Times New Roman"/>
          <w:sz w:val="24"/>
          <w:lang w:eastAsia="ru-RU" w:bidi="ar-SA"/>
        </w:rPr>
        <w:t>, связанных как с долговременными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существенными планами, так и незначимыми, ситуативными, эпизодическими,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эмоциональными причинами;</w:t>
      </w:r>
    </w:p>
    <w:p w14:paraId="47A1CB03" w14:textId="77777777" w:rsid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  <w:lang w:eastAsia="ru-RU" w:bidi="ar-SA"/>
        </w:rPr>
        <w:t xml:space="preserve">-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формирование как профессиональных, так и досуговых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 xml:space="preserve">предпочтений; </w:t>
      </w:r>
    </w:p>
    <w:p w14:paraId="73B30D1F" w14:textId="107DD9E6" w:rsidR="006463CF" w:rsidRP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  <w:lang w:eastAsia="ru-RU" w:bidi="ar-SA"/>
        </w:rPr>
        <w:t xml:space="preserve">-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передача полномочий в регламентации социального воспитания (по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содержанию и организации) от общества непосредственно воспитательной организацией и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воспитаннику (его родителям) по договоренности;</w:t>
      </w:r>
    </w:p>
    <w:p w14:paraId="428CCEB1" w14:textId="72711DD2" w:rsidR="006463CF" w:rsidRP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 xml:space="preserve">- дополнение </w:t>
      </w:r>
      <w:proofErr w:type="spellStart"/>
      <w:r w:rsidRPr="006463CF">
        <w:rPr>
          <w:rFonts w:ascii="Times New Roman" w:hAnsi="Times New Roman" w:cs="Times New Roman"/>
          <w:sz w:val="24"/>
          <w:lang w:eastAsia="ru-RU" w:bidi="ar-SA"/>
        </w:rPr>
        <w:t>социализированности</w:t>
      </w:r>
      <w:proofErr w:type="spellEnd"/>
      <w:r w:rsidRPr="006463CF">
        <w:rPr>
          <w:rFonts w:ascii="Times New Roman" w:hAnsi="Times New Roman" w:cs="Times New Roman"/>
          <w:sz w:val="24"/>
          <w:lang w:eastAsia="ru-RU" w:bidi="ar-SA"/>
        </w:rPr>
        <w:t xml:space="preserve"> обучающегося до целого путем: прибавления,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присоединения, добавления, ликвидации недостатков, оптимизации, уточнения, детализации,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интеграции частей в целое;</w:t>
      </w:r>
    </w:p>
    <w:p w14:paraId="20A03F0D" w14:textId="1EE66AE8" w:rsidR="006463CF" w:rsidRP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- содействие становлению субъектности обучающихся, осуществляя качественные и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количественные приращения, позволяющие воспитаннику обрести целостность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(завершенность) за счет уникальности, высокого качества, интенсивности действия;</w:t>
      </w:r>
    </w:p>
    <w:p w14:paraId="0BC93F66" w14:textId="7FCF7005" w:rsidR="006463CF" w:rsidRP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- создание для обучающихся резервов выживаемости в случае неблагоприятных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обстоятельств (наделяя резервным опытом и образованием);</w:t>
      </w:r>
    </w:p>
    <w:p w14:paraId="4291DB69" w14:textId="77777777" w:rsidR="006463CF" w:rsidRP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- существование наряду с основным школьным воспитанием.</w:t>
      </w:r>
    </w:p>
    <w:p w14:paraId="709B1D30" w14:textId="081E4CF3" w:rsidR="006463CF" w:rsidRP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 xml:space="preserve">Деятельность </w:t>
      </w:r>
      <w:r>
        <w:rPr>
          <w:rFonts w:ascii="Times New Roman" w:hAnsi="Times New Roman" w:cs="Times New Roman"/>
          <w:sz w:val="24"/>
          <w:lang w:eastAsia="ru-RU" w:bidi="ar-SA"/>
        </w:rPr>
        <w:t>У</w:t>
      </w:r>
      <w:r w:rsidRPr="006463CF">
        <w:rPr>
          <w:rFonts w:ascii="Times New Roman" w:hAnsi="Times New Roman" w:cs="Times New Roman"/>
          <w:sz w:val="24"/>
          <w:lang w:eastAsia="ru-RU" w:bidi="ar-SA"/>
        </w:rPr>
        <w:t>чреждения должна обладать рядом особенностей:</w:t>
      </w:r>
    </w:p>
    <w:p w14:paraId="09BBB6AC" w14:textId="77777777" w:rsidR="006463CF" w:rsidRP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- добровольность, требующая обеспечить мотивацию включения в жизнедеятельность</w:t>
      </w:r>
    </w:p>
    <w:p w14:paraId="015B9E42" w14:textId="360A2BBF" w:rsidR="006463CF" w:rsidRPr="006463CF" w:rsidRDefault="006463CF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  <w:lang w:eastAsia="ru-RU" w:bidi="ar-SA"/>
        </w:rPr>
        <w:t>У</w:t>
      </w:r>
      <w:r w:rsidRPr="006463CF">
        <w:rPr>
          <w:rFonts w:ascii="Times New Roman" w:hAnsi="Times New Roman" w:cs="Times New Roman"/>
          <w:sz w:val="24"/>
          <w:lang w:eastAsia="ru-RU" w:bidi="ar-SA"/>
        </w:rPr>
        <w:t>чреждения дополнительного образования;</w:t>
      </w:r>
    </w:p>
    <w:p w14:paraId="639439D6" w14:textId="51E2B178" w:rsidR="006463CF" w:rsidRP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 xml:space="preserve">- параллельность социального воспитания в </w:t>
      </w:r>
      <w:r>
        <w:rPr>
          <w:rFonts w:ascii="Times New Roman" w:hAnsi="Times New Roman" w:cs="Times New Roman"/>
          <w:sz w:val="24"/>
          <w:lang w:eastAsia="ru-RU" w:bidi="ar-SA"/>
        </w:rPr>
        <w:t>У</w:t>
      </w:r>
      <w:r w:rsidRPr="006463CF">
        <w:rPr>
          <w:rFonts w:ascii="Times New Roman" w:hAnsi="Times New Roman" w:cs="Times New Roman"/>
          <w:sz w:val="24"/>
          <w:lang w:eastAsia="ru-RU" w:bidi="ar-SA"/>
        </w:rPr>
        <w:t>чреждении дополнительного образования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с социальным воспитанием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в других образовательных учреждениях</w:t>
      </w:r>
      <w:r w:rsidRPr="006463CF">
        <w:rPr>
          <w:rFonts w:ascii="Times New Roman" w:hAnsi="Times New Roman" w:cs="Times New Roman"/>
          <w:sz w:val="24"/>
          <w:lang w:eastAsia="ru-RU" w:bidi="ar-SA"/>
        </w:rPr>
        <w:t>;</w:t>
      </w:r>
    </w:p>
    <w:p w14:paraId="4E7F3FA4" w14:textId="3E6DDB72" w:rsidR="006463CF" w:rsidRP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 xml:space="preserve">- предоставление права выбора обучающемуся в условиях </w:t>
      </w:r>
      <w:proofErr w:type="spellStart"/>
      <w:r w:rsidRPr="006463CF">
        <w:rPr>
          <w:rFonts w:ascii="Times New Roman" w:hAnsi="Times New Roman" w:cs="Times New Roman"/>
          <w:sz w:val="24"/>
          <w:lang w:eastAsia="ru-RU" w:bidi="ar-SA"/>
        </w:rPr>
        <w:t>профилизированности</w:t>
      </w:r>
      <w:proofErr w:type="spellEnd"/>
      <w:r w:rsidRPr="006463CF">
        <w:rPr>
          <w:rFonts w:ascii="Times New Roman" w:hAnsi="Times New Roman" w:cs="Times New Roman"/>
          <w:sz w:val="24"/>
          <w:lang w:eastAsia="ru-RU" w:bidi="ar-SA"/>
        </w:rPr>
        <w:t xml:space="preserve"> и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proofErr w:type="spellStart"/>
      <w:r w:rsidRPr="006463CF">
        <w:rPr>
          <w:rFonts w:ascii="Times New Roman" w:hAnsi="Times New Roman" w:cs="Times New Roman"/>
          <w:sz w:val="24"/>
          <w:lang w:eastAsia="ru-RU" w:bidi="ar-SA"/>
        </w:rPr>
        <w:t>профессионализированности</w:t>
      </w:r>
      <w:proofErr w:type="spellEnd"/>
      <w:r w:rsidRPr="006463CF">
        <w:rPr>
          <w:rFonts w:ascii="Times New Roman" w:hAnsi="Times New Roman" w:cs="Times New Roman"/>
          <w:sz w:val="24"/>
          <w:lang w:eastAsia="ru-RU" w:bidi="ar-SA"/>
        </w:rPr>
        <w:t xml:space="preserve"> социального воспитания;</w:t>
      </w:r>
    </w:p>
    <w:p w14:paraId="7448472A" w14:textId="00191C7A" w:rsidR="006463CF" w:rsidRP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 xml:space="preserve">- преобладание латентной регуляции поведения </w:t>
      </w:r>
      <w:r>
        <w:rPr>
          <w:rFonts w:ascii="Times New Roman" w:hAnsi="Times New Roman" w:cs="Times New Roman"/>
          <w:sz w:val="24"/>
          <w:lang w:eastAsia="ru-RU" w:bidi="ar-SA"/>
        </w:rPr>
        <w:t>обучающегося</w:t>
      </w:r>
      <w:r w:rsidRPr="006463CF">
        <w:rPr>
          <w:rFonts w:ascii="Times New Roman" w:hAnsi="Times New Roman" w:cs="Times New Roman"/>
          <w:sz w:val="24"/>
          <w:lang w:eastAsia="ru-RU" w:bidi="ar-SA"/>
        </w:rPr>
        <w:t>, предоставление права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регламентации участия в жизнедеятельности воспитательной организации самому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обучающемуся;</w:t>
      </w:r>
    </w:p>
    <w:p w14:paraId="70733E5A" w14:textId="0DB30A13" w:rsidR="006463CF" w:rsidRPr="006463CF" w:rsidRDefault="006463CF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- многообразие организационной структуры и содержания социального воспитания в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данном виде воспитательных организаций;</w:t>
      </w:r>
    </w:p>
    <w:p w14:paraId="44403654" w14:textId="4353C547" w:rsidR="006463CF" w:rsidRDefault="006463CF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- педагог дополнительного образования выступает, прежде всего, как специалист в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какой-либо сфере жизнедеятельности, автор уникальной программы социального воспитания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обучающегося, которая призвана обеспечить самореализацию как педагога, так и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обучающегося.</w:t>
      </w:r>
    </w:p>
    <w:p w14:paraId="7FC415AC" w14:textId="77777777" w:rsidR="006463CF" w:rsidRDefault="006463CF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8A1B46D" w14:textId="77777777" w:rsidR="006463CF" w:rsidRPr="006463CF" w:rsidRDefault="006463CF" w:rsidP="006463CF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lastRenderedPageBreak/>
        <w:t>Учреждение должно реализовывать следующие функции:</w:t>
      </w:r>
    </w:p>
    <w:p w14:paraId="7E938EF0" w14:textId="77777777" w:rsidR="006463CF" w:rsidRPr="006463CF" w:rsidRDefault="006463CF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- включение обучающихся в жизнедеятельность детского объединения;</w:t>
      </w:r>
    </w:p>
    <w:p w14:paraId="039C2E87" w14:textId="6D75B2AA" w:rsidR="006463CF" w:rsidRPr="006463CF" w:rsidRDefault="006463CF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- организация их социального опыта, образование, индивидуальная педагогическая</w:t>
      </w:r>
      <w:r w:rsidR="00CC76D7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помощь;</w:t>
      </w:r>
    </w:p>
    <w:p w14:paraId="37604AFB" w14:textId="7ACA6C23" w:rsidR="006463CF" w:rsidRDefault="006463CF" w:rsidP="006463CF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6463CF">
        <w:rPr>
          <w:rFonts w:ascii="Times New Roman" w:hAnsi="Times New Roman" w:cs="Times New Roman"/>
          <w:sz w:val="24"/>
          <w:lang w:eastAsia="ru-RU" w:bidi="ar-SA"/>
        </w:rPr>
        <w:t>- развитие и духовно-ценностная ориентация обучающихся на основе традиционных</w:t>
      </w:r>
      <w:r w:rsidR="00CC76D7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6463CF">
        <w:rPr>
          <w:rFonts w:ascii="Times New Roman" w:hAnsi="Times New Roman" w:cs="Times New Roman"/>
          <w:sz w:val="24"/>
          <w:lang w:eastAsia="ru-RU" w:bidi="ar-SA"/>
        </w:rPr>
        <w:t>ценностей РФ.</w:t>
      </w:r>
      <w:r w:rsidRPr="006463CF">
        <w:rPr>
          <w:rFonts w:ascii="Times New Roman" w:hAnsi="Times New Roman" w:cs="Times New Roman"/>
          <w:sz w:val="24"/>
          <w:lang w:eastAsia="ru-RU" w:bidi="ar-SA"/>
        </w:rPr>
        <w:cr/>
      </w:r>
    </w:p>
    <w:p w14:paraId="42A37F90" w14:textId="340F3818" w:rsidR="00CC76D7" w:rsidRDefault="00CC76D7" w:rsidP="006463CF">
      <w:pPr>
        <w:jc w:val="both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CC76D7">
        <w:rPr>
          <w:rFonts w:ascii="Times New Roman" w:hAnsi="Times New Roman" w:cs="Times New Roman"/>
          <w:b/>
          <w:bCs/>
          <w:sz w:val="24"/>
          <w:lang w:eastAsia="ru-RU" w:bidi="ar-SA"/>
        </w:rPr>
        <w:t>3.2. Миссия</w:t>
      </w:r>
    </w:p>
    <w:p w14:paraId="11D9FA07" w14:textId="661C35E7" w:rsidR="00CC76D7" w:rsidRPr="00CC76D7" w:rsidRDefault="00CC76D7" w:rsidP="00CC76D7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 xml:space="preserve">Программы развития МБУДО </w:t>
      </w:r>
      <w:r>
        <w:rPr>
          <w:rFonts w:ascii="Times New Roman" w:hAnsi="Times New Roman" w:cs="Times New Roman"/>
          <w:sz w:val="24"/>
          <w:lang w:eastAsia="ru-RU" w:bidi="ar-SA"/>
        </w:rPr>
        <w:t>«</w:t>
      </w:r>
      <w:r w:rsidRPr="00CC76D7">
        <w:rPr>
          <w:rFonts w:ascii="Times New Roman" w:hAnsi="Times New Roman" w:cs="Times New Roman"/>
          <w:sz w:val="24"/>
          <w:lang w:eastAsia="ru-RU" w:bidi="ar-SA"/>
        </w:rPr>
        <w:t>ЦВР «Радуга» на период 2024-2029 гг. определяет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ценностно-смысловые, целевые, содержательные и результативные приоритеты развития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Учреждения, задает основные способы и механизмы изменений.</w:t>
      </w:r>
    </w:p>
    <w:p w14:paraId="46E7ACF6" w14:textId="7D110BE5" w:rsidR="00CC76D7" w:rsidRDefault="00CC76D7" w:rsidP="00CC76D7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 xml:space="preserve">Программа развития обеспечивает формирование в МБУДО </w:t>
      </w:r>
      <w:r>
        <w:rPr>
          <w:rFonts w:ascii="Times New Roman" w:hAnsi="Times New Roman" w:cs="Times New Roman"/>
          <w:sz w:val="24"/>
          <w:lang w:eastAsia="ru-RU" w:bidi="ar-SA"/>
        </w:rPr>
        <w:t>«</w:t>
      </w:r>
      <w:r w:rsidRPr="00CC76D7">
        <w:rPr>
          <w:rFonts w:ascii="Times New Roman" w:hAnsi="Times New Roman" w:cs="Times New Roman"/>
          <w:sz w:val="24"/>
          <w:lang w:eastAsia="ru-RU" w:bidi="ar-SA"/>
        </w:rPr>
        <w:t>ЦВР «Радуга»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открытого образовательного пространства для взаимодействия детей и взрослых в интересах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личности, общества и государства.</w:t>
      </w:r>
    </w:p>
    <w:p w14:paraId="101A4A69" w14:textId="5BA55C55" w:rsidR="00CC76D7" w:rsidRDefault="00CC76D7" w:rsidP="00CC76D7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71D41FF0" w14:textId="25002DB5" w:rsidR="00CC76D7" w:rsidRDefault="00CC76D7" w:rsidP="00CC76D7">
      <w:pPr>
        <w:jc w:val="both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CC76D7">
        <w:rPr>
          <w:rFonts w:ascii="Times New Roman" w:hAnsi="Times New Roman" w:cs="Times New Roman"/>
          <w:b/>
          <w:bCs/>
          <w:sz w:val="24"/>
          <w:lang w:eastAsia="ru-RU" w:bidi="ar-SA"/>
        </w:rPr>
        <w:t>3.3.</w:t>
      </w:r>
      <w:r>
        <w:rPr>
          <w:rFonts w:ascii="Times New Roman" w:hAnsi="Times New Roman" w:cs="Times New Roman"/>
          <w:b/>
          <w:bCs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b/>
          <w:bCs/>
          <w:sz w:val="24"/>
          <w:lang w:eastAsia="ru-RU" w:bidi="ar-SA"/>
        </w:rPr>
        <w:t>Цель, задачи</w:t>
      </w:r>
    </w:p>
    <w:p w14:paraId="623E9B0A" w14:textId="77777777" w:rsidR="00CC76D7" w:rsidRDefault="00CC76D7" w:rsidP="00CC76D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 xml:space="preserve">Цель программы: </w:t>
      </w:r>
    </w:p>
    <w:p w14:paraId="64957C3C" w14:textId="4F8F1F83" w:rsidR="00CC76D7" w:rsidRPr="00CC76D7" w:rsidRDefault="00CC76D7" w:rsidP="00CC76D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>Создание условий для развития и реализации творческого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потенциала, самоопределения и патриотического воспитания обучающихся</w:t>
      </w:r>
      <w:r>
        <w:rPr>
          <w:rFonts w:ascii="Times New Roman" w:hAnsi="Times New Roman" w:cs="Times New Roman"/>
          <w:sz w:val="24"/>
          <w:lang w:eastAsia="ru-RU" w:bidi="ar-SA"/>
        </w:rPr>
        <w:t>.</w:t>
      </w:r>
    </w:p>
    <w:p w14:paraId="55CC06B4" w14:textId="77777777" w:rsidR="00CC76D7" w:rsidRPr="00CC76D7" w:rsidRDefault="00CC76D7" w:rsidP="00CC76D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>Задачи:</w:t>
      </w:r>
    </w:p>
    <w:p w14:paraId="585033AF" w14:textId="0A37B618" w:rsidR="00CC76D7" w:rsidRPr="00CC76D7" w:rsidRDefault="00CC76D7" w:rsidP="00CC76D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>1. Создание условий для удовлетворения потребности обучающихся в получении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доступного и качественного дополнительного образования.</w:t>
      </w:r>
    </w:p>
    <w:p w14:paraId="17DBA4AE" w14:textId="77777777" w:rsidR="00CC76D7" w:rsidRPr="00CC76D7" w:rsidRDefault="00CC76D7" w:rsidP="00CC76D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>2. Реализация мероприятий по ранней профориентации обучающихся.</w:t>
      </w:r>
    </w:p>
    <w:p w14:paraId="7D05B71E" w14:textId="4C8EEFE5" w:rsidR="00CC76D7" w:rsidRPr="00CC76D7" w:rsidRDefault="00CC76D7" w:rsidP="00CC76D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>3. Создание условий для выявления и развития способностей и талантов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обучающихся.</w:t>
      </w:r>
    </w:p>
    <w:p w14:paraId="5F4EFB73" w14:textId="716A119E" w:rsidR="00CC76D7" w:rsidRPr="00CC76D7" w:rsidRDefault="00CC76D7" w:rsidP="00CC76D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>4. Формирование воспитательной системы, созданной на основе духовно</w:t>
      </w:r>
      <w:r>
        <w:rPr>
          <w:rFonts w:ascii="Times New Roman" w:hAnsi="Times New Roman" w:cs="Times New Roman"/>
          <w:sz w:val="24"/>
          <w:lang w:eastAsia="ru-RU" w:bidi="ar-SA"/>
        </w:rPr>
        <w:t>-</w:t>
      </w:r>
      <w:r w:rsidRPr="00CC76D7">
        <w:rPr>
          <w:rFonts w:ascii="Times New Roman" w:hAnsi="Times New Roman" w:cs="Times New Roman"/>
          <w:sz w:val="24"/>
          <w:lang w:eastAsia="ru-RU" w:bidi="ar-SA"/>
        </w:rPr>
        <w:t>нравственных ценностей народов Российской Федерации, исторических и национально</w:t>
      </w:r>
      <w:r>
        <w:rPr>
          <w:rFonts w:ascii="Times New Roman" w:hAnsi="Times New Roman" w:cs="Times New Roman"/>
          <w:sz w:val="24"/>
          <w:lang w:eastAsia="ru-RU" w:bidi="ar-SA"/>
        </w:rPr>
        <w:t>-</w:t>
      </w:r>
      <w:r w:rsidRPr="00CC76D7">
        <w:rPr>
          <w:rFonts w:ascii="Times New Roman" w:hAnsi="Times New Roman" w:cs="Times New Roman"/>
          <w:sz w:val="24"/>
          <w:lang w:eastAsia="ru-RU" w:bidi="ar-SA"/>
        </w:rPr>
        <w:t>культурных традиций.</w:t>
      </w:r>
    </w:p>
    <w:p w14:paraId="55D86F31" w14:textId="6EB1E90A" w:rsidR="00CC76D7" w:rsidRPr="00CC76D7" w:rsidRDefault="00CC76D7" w:rsidP="00CC76D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>5. Создание условий для профессионального развития педагогических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работников.</w:t>
      </w:r>
    </w:p>
    <w:p w14:paraId="714A68C4" w14:textId="2BDB4749" w:rsidR="00CC76D7" w:rsidRPr="00CC76D7" w:rsidRDefault="00CC76D7" w:rsidP="00CC76D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>6. Совершенствование содержания, организационных форм, методов и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технологий реализации дополнительных общеобразовательных общеразвивающих программ.</w:t>
      </w:r>
    </w:p>
    <w:p w14:paraId="605753F6" w14:textId="64A87562" w:rsidR="00CC76D7" w:rsidRPr="00CC76D7" w:rsidRDefault="00CC76D7" w:rsidP="00CC76D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>7. Создание условий для организации сетевого взаимодействия с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общеобразовательными школами при реализации дополнительных общеобразовательных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общеразвивающих программ.</w:t>
      </w:r>
    </w:p>
    <w:p w14:paraId="12E63D04" w14:textId="62210759" w:rsidR="00CC76D7" w:rsidRDefault="00CC76D7" w:rsidP="00CC76D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>8. Совершенствование материально-технического обеспечения образовательного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процесса и развитие инфраструктуры клубов по месту жительства.</w:t>
      </w:r>
      <w:r w:rsidRPr="00CC76D7">
        <w:rPr>
          <w:rFonts w:ascii="Times New Roman" w:hAnsi="Times New Roman" w:cs="Times New Roman"/>
          <w:sz w:val="24"/>
          <w:lang w:eastAsia="ru-RU" w:bidi="ar-SA"/>
        </w:rPr>
        <w:cr/>
      </w:r>
    </w:p>
    <w:p w14:paraId="620B7953" w14:textId="7893D356" w:rsidR="00CC76D7" w:rsidRPr="00CC76D7" w:rsidRDefault="00CC76D7" w:rsidP="00CC76D7">
      <w:pPr>
        <w:jc w:val="both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CC76D7">
        <w:rPr>
          <w:rFonts w:ascii="Times New Roman" w:hAnsi="Times New Roman" w:cs="Times New Roman"/>
          <w:b/>
          <w:bCs/>
          <w:sz w:val="24"/>
          <w:lang w:eastAsia="ru-RU" w:bidi="ar-SA"/>
        </w:rPr>
        <w:t>3.4. Основная идея инновационного развития Учреждения</w:t>
      </w:r>
    </w:p>
    <w:p w14:paraId="2823C18B" w14:textId="26EFBC23" w:rsidR="00CC76D7" w:rsidRDefault="00CC76D7" w:rsidP="00CC76D7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>Основной идеей программы развития Учреждения является повышение доступности и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качества дополнительного образования детей и совершенствование образовательного и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воспитательного потенциала клубов по месту жительства. Образовательная среда МБУДО «ЦВР «Радуга»  должна создавать условия для развития личности обучающихся, их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профессионального самоопределения и социализации в процессе участия в различных видах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sz w:val="24"/>
          <w:lang w:eastAsia="ru-RU" w:bidi="ar-SA"/>
        </w:rPr>
        <w:t>образовательной и воспитательной деятельности.</w:t>
      </w:r>
    </w:p>
    <w:p w14:paraId="56116514" w14:textId="745F8C5A" w:rsidR="00CC76D7" w:rsidRDefault="00CC76D7" w:rsidP="00CC76D7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5D17047B" w14:textId="77777777" w:rsidR="00CC76D7" w:rsidRDefault="00CC76D7" w:rsidP="00CC76D7">
      <w:pPr>
        <w:ind w:firstLine="567"/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504BCB90" w14:textId="09A01374" w:rsidR="00CC76D7" w:rsidRPr="00CC76D7" w:rsidRDefault="00CC76D7" w:rsidP="00CC76D7">
      <w:pPr>
        <w:ind w:firstLine="567"/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CC76D7">
        <w:rPr>
          <w:rFonts w:ascii="Times New Roman" w:hAnsi="Times New Roman" w:cs="Times New Roman"/>
          <w:b/>
          <w:bCs/>
          <w:sz w:val="24"/>
          <w:lang w:eastAsia="ru-RU" w:bidi="ar-SA"/>
        </w:rPr>
        <w:t>4.Этапы реализации, план действий по реализации основных направлений</w:t>
      </w:r>
    </w:p>
    <w:p w14:paraId="10983B9B" w14:textId="5713DD7D" w:rsidR="00CC76D7" w:rsidRDefault="00CC76D7" w:rsidP="00CC76D7">
      <w:pPr>
        <w:ind w:firstLine="567"/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CC76D7">
        <w:rPr>
          <w:rFonts w:ascii="Times New Roman" w:hAnsi="Times New Roman" w:cs="Times New Roman"/>
          <w:b/>
          <w:bCs/>
          <w:sz w:val="24"/>
          <w:lang w:eastAsia="ru-RU" w:bidi="ar-SA"/>
        </w:rPr>
        <w:t>программы развития</w:t>
      </w:r>
    </w:p>
    <w:p w14:paraId="3024F973" w14:textId="15827FFB" w:rsidR="00CC76D7" w:rsidRDefault="00CC76D7" w:rsidP="00CC76D7">
      <w:pPr>
        <w:ind w:firstLine="567"/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55C87A96" w14:textId="6C249D0D" w:rsidR="00CC76D7" w:rsidRPr="00CC76D7" w:rsidRDefault="00CC76D7" w:rsidP="00CC76D7">
      <w:pPr>
        <w:ind w:firstLine="567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CC76D7">
        <w:rPr>
          <w:rFonts w:ascii="Times New Roman" w:hAnsi="Times New Roman" w:cs="Times New Roman"/>
          <w:b/>
          <w:bCs/>
          <w:sz w:val="24"/>
          <w:lang w:eastAsia="ru-RU" w:bidi="ar-SA"/>
        </w:rPr>
        <w:t>4.1.</w:t>
      </w:r>
      <w:r>
        <w:rPr>
          <w:rFonts w:ascii="Times New Roman" w:hAnsi="Times New Roman" w:cs="Times New Roman"/>
          <w:b/>
          <w:bCs/>
          <w:sz w:val="24"/>
          <w:lang w:eastAsia="ru-RU" w:bidi="ar-SA"/>
        </w:rPr>
        <w:t xml:space="preserve"> </w:t>
      </w:r>
      <w:r w:rsidRPr="00CC76D7">
        <w:rPr>
          <w:rFonts w:ascii="Times New Roman" w:hAnsi="Times New Roman" w:cs="Times New Roman"/>
          <w:b/>
          <w:bCs/>
          <w:sz w:val="24"/>
          <w:lang w:eastAsia="ru-RU" w:bidi="ar-SA"/>
        </w:rPr>
        <w:t>Этапы реализации Программы</w:t>
      </w:r>
    </w:p>
    <w:p w14:paraId="0713B878" w14:textId="40883675" w:rsidR="00CC76D7" w:rsidRPr="00CC76D7" w:rsidRDefault="00CC76D7" w:rsidP="00CC76D7">
      <w:pPr>
        <w:ind w:firstLine="567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>Полный срок реализации программы: 202</w:t>
      </w:r>
      <w:r>
        <w:rPr>
          <w:rFonts w:ascii="Times New Roman" w:hAnsi="Times New Roman" w:cs="Times New Roman"/>
          <w:sz w:val="24"/>
          <w:lang w:eastAsia="ru-RU" w:bidi="ar-SA"/>
        </w:rPr>
        <w:t>5</w:t>
      </w:r>
      <w:r w:rsidRPr="00CC76D7">
        <w:rPr>
          <w:rFonts w:ascii="Times New Roman" w:hAnsi="Times New Roman" w:cs="Times New Roman"/>
          <w:sz w:val="24"/>
          <w:lang w:eastAsia="ru-RU" w:bidi="ar-SA"/>
        </w:rPr>
        <w:t>-20</w:t>
      </w:r>
      <w:r w:rsidR="00AA1E0A">
        <w:rPr>
          <w:rFonts w:ascii="Times New Roman" w:hAnsi="Times New Roman" w:cs="Times New Roman"/>
          <w:sz w:val="24"/>
          <w:lang w:eastAsia="ru-RU" w:bidi="ar-SA"/>
        </w:rPr>
        <w:t>30</w:t>
      </w:r>
      <w:r w:rsidRPr="00CC76D7">
        <w:rPr>
          <w:rFonts w:ascii="Times New Roman" w:hAnsi="Times New Roman" w:cs="Times New Roman"/>
          <w:sz w:val="24"/>
          <w:lang w:eastAsia="ru-RU" w:bidi="ar-SA"/>
        </w:rPr>
        <w:t xml:space="preserve"> годы.</w:t>
      </w:r>
    </w:p>
    <w:p w14:paraId="1A987D42" w14:textId="77777777" w:rsidR="00CC76D7" w:rsidRPr="00CC76D7" w:rsidRDefault="00CC76D7" w:rsidP="00CC76D7">
      <w:pPr>
        <w:ind w:firstLine="567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>В ходе реализации программы выделяются следующие этапы:</w:t>
      </w:r>
    </w:p>
    <w:p w14:paraId="670A0027" w14:textId="4001F891" w:rsidR="00CC76D7" w:rsidRPr="00CC76D7" w:rsidRDefault="00CC76D7" w:rsidP="00CC76D7">
      <w:pPr>
        <w:ind w:firstLine="567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>­ проектировочный (202</w:t>
      </w:r>
      <w:r w:rsidR="00AA1E0A">
        <w:rPr>
          <w:rFonts w:ascii="Times New Roman" w:hAnsi="Times New Roman" w:cs="Times New Roman"/>
          <w:sz w:val="24"/>
          <w:lang w:eastAsia="ru-RU" w:bidi="ar-SA"/>
        </w:rPr>
        <w:t>5</w:t>
      </w:r>
      <w:r w:rsidRPr="00CC76D7">
        <w:rPr>
          <w:rFonts w:ascii="Times New Roman" w:hAnsi="Times New Roman" w:cs="Times New Roman"/>
          <w:sz w:val="24"/>
          <w:lang w:eastAsia="ru-RU" w:bidi="ar-SA"/>
        </w:rPr>
        <w:t xml:space="preserve"> года –202</w:t>
      </w:r>
      <w:r w:rsidR="00AA1E0A">
        <w:rPr>
          <w:rFonts w:ascii="Times New Roman" w:hAnsi="Times New Roman" w:cs="Times New Roman"/>
          <w:sz w:val="24"/>
          <w:lang w:eastAsia="ru-RU" w:bidi="ar-SA"/>
        </w:rPr>
        <w:t>6</w:t>
      </w:r>
      <w:r w:rsidRPr="00CC76D7">
        <w:rPr>
          <w:rFonts w:ascii="Times New Roman" w:hAnsi="Times New Roman" w:cs="Times New Roman"/>
          <w:sz w:val="24"/>
          <w:lang w:eastAsia="ru-RU" w:bidi="ar-SA"/>
        </w:rPr>
        <w:t xml:space="preserve"> годы);</w:t>
      </w:r>
    </w:p>
    <w:p w14:paraId="05B4B455" w14:textId="51D6B7B0" w:rsidR="00CC76D7" w:rsidRPr="00CC76D7" w:rsidRDefault="00CC76D7" w:rsidP="00CC76D7">
      <w:pPr>
        <w:ind w:firstLine="567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t>­ внедренческий (202</w:t>
      </w:r>
      <w:r w:rsidR="00AA1E0A">
        <w:rPr>
          <w:rFonts w:ascii="Times New Roman" w:hAnsi="Times New Roman" w:cs="Times New Roman"/>
          <w:sz w:val="24"/>
          <w:lang w:eastAsia="ru-RU" w:bidi="ar-SA"/>
        </w:rPr>
        <w:t>6</w:t>
      </w:r>
      <w:r w:rsidRPr="00CC76D7">
        <w:rPr>
          <w:rFonts w:ascii="Times New Roman" w:hAnsi="Times New Roman" w:cs="Times New Roman"/>
          <w:sz w:val="24"/>
          <w:lang w:eastAsia="ru-RU" w:bidi="ar-SA"/>
        </w:rPr>
        <w:t>-202</w:t>
      </w:r>
      <w:r w:rsidR="00AA1E0A">
        <w:rPr>
          <w:rFonts w:ascii="Times New Roman" w:hAnsi="Times New Roman" w:cs="Times New Roman"/>
          <w:sz w:val="24"/>
          <w:lang w:eastAsia="ru-RU" w:bidi="ar-SA"/>
        </w:rPr>
        <w:t>9</w:t>
      </w:r>
      <w:r w:rsidRPr="00CC76D7">
        <w:rPr>
          <w:rFonts w:ascii="Times New Roman" w:hAnsi="Times New Roman" w:cs="Times New Roman"/>
          <w:sz w:val="24"/>
          <w:lang w:eastAsia="ru-RU" w:bidi="ar-SA"/>
        </w:rPr>
        <w:t xml:space="preserve"> годы);</w:t>
      </w:r>
    </w:p>
    <w:p w14:paraId="4A74736F" w14:textId="6B7F869A" w:rsidR="00CC76D7" w:rsidRDefault="00CC76D7" w:rsidP="00CC76D7">
      <w:pPr>
        <w:ind w:firstLine="567"/>
        <w:rPr>
          <w:rFonts w:ascii="Times New Roman" w:hAnsi="Times New Roman" w:cs="Times New Roman"/>
          <w:sz w:val="24"/>
          <w:lang w:eastAsia="ru-RU" w:bidi="ar-SA"/>
        </w:rPr>
      </w:pPr>
      <w:r w:rsidRPr="00CC76D7">
        <w:rPr>
          <w:rFonts w:ascii="Times New Roman" w:hAnsi="Times New Roman" w:cs="Times New Roman"/>
          <w:sz w:val="24"/>
          <w:lang w:eastAsia="ru-RU" w:bidi="ar-SA"/>
        </w:rPr>
        <w:lastRenderedPageBreak/>
        <w:t>­ завершающий (202</w:t>
      </w:r>
      <w:r w:rsidR="00AA1E0A">
        <w:rPr>
          <w:rFonts w:ascii="Times New Roman" w:hAnsi="Times New Roman" w:cs="Times New Roman"/>
          <w:sz w:val="24"/>
          <w:lang w:eastAsia="ru-RU" w:bidi="ar-SA"/>
        </w:rPr>
        <w:t>9</w:t>
      </w:r>
      <w:r w:rsidRPr="00CC76D7">
        <w:rPr>
          <w:rFonts w:ascii="Times New Roman" w:hAnsi="Times New Roman" w:cs="Times New Roman"/>
          <w:sz w:val="24"/>
          <w:lang w:eastAsia="ru-RU" w:bidi="ar-SA"/>
        </w:rPr>
        <w:t>-20</w:t>
      </w:r>
      <w:r w:rsidR="00AA1E0A">
        <w:rPr>
          <w:rFonts w:ascii="Times New Roman" w:hAnsi="Times New Roman" w:cs="Times New Roman"/>
          <w:sz w:val="24"/>
          <w:lang w:eastAsia="ru-RU" w:bidi="ar-SA"/>
        </w:rPr>
        <w:t>30</w:t>
      </w:r>
      <w:r w:rsidRPr="00CC76D7">
        <w:rPr>
          <w:rFonts w:ascii="Times New Roman" w:hAnsi="Times New Roman" w:cs="Times New Roman"/>
          <w:sz w:val="24"/>
          <w:lang w:eastAsia="ru-RU" w:bidi="ar-SA"/>
        </w:rPr>
        <w:t xml:space="preserve"> годы).</w:t>
      </w:r>
    </w:p>
    <w:p w14:paraId="165BA35B" w14:textId="549692A1" w:rsidR="00AA1E0A" w:rsidRDefault="00AA1E0A" w:rsidP="00CC76D7">
      <w:pPr>
        <w:ind w:firstLine="567"/>
        <w:rPr>
          <w:rFonts w:ascii="Times New Roman" w:hAnsi="Times New Roman" w:cs="Times New Roman"/>
          <w:sz w:val="24"/>
          <w:lang w:eastAsia="ru-RU" w:bidi="ar-SA"/>
        </w:rPr>
      </w:pPr>
    </w:p>
    <w:p w14:paraId="1C623CC1" w14:textId="77777777" w:rsidR="00AA1E0A" w:rsidRDefault="00AA1E0A" w:rsidP="00CC76D7">
      <w:pPr>
        <w:ind w:firstLine="567"/>
        <w:rPr>
          <w:rFonts w:ascii="Times New Roman" w:hAnsi="Times New Roman" w:cs="Times New Roman"/>
          <w:sz w:val="24"/>
          <w:lang w:eastAsia="ru-RU" w:bidi="ar-SA"/>
        </w:rPr>
        <w:sectPr w:rsidR="00AA1E0A" w:rsidSect="00AA1E0A">
          <w:footerReference w:type="default" r:id="rId9"/>
          <w:pgSz w:w="11906" w:h="16838"/>
          <w:pgMar w:top="851" w:right="851" w:bottom="851" w:left="1701" w:header="709" w:footer="709" w:gutter="0"/>
          <w:pgNumType w:start="1"/>
          <w:cols w:space="708"/>
          <w:docGrid w:linePitch="360"/>
        </w:sectPr>
      </w:pPr>
    </w:p>
    <w:p w14:paraId="78772DA3" w14:textId="47BE6B69" w:rsidR="00AA1E0A" w:rsidRPr="00AA1E0A" w:rsidRDefault="00AA1E0A" w:rsidP="00AA1E0A">
      <w:pPr>
        <w:ind w:firstLine="567"/>
        <w:rPr>
          <w:rFonts w:ascii="Times New Roman" w:hAnsi="Times New Roman" w:cs="Times New Roman"/>
          <w:sz w:val="24"/>
          <w:lang w:eastAsia="ru-RU" w:bidi="ar-SA"/>
        </w:rPr>
      </w:pPr>
      <w:r w:rsidRPr="00AA1E0A">
        <w:rPr>
          <w:rFonts w:ascii="Times New Roman" w:hAnsi="Times New Roman" w:cs="Times New Roman"/>
          <w:b/>
          <w:bCs/>
          <w:sz w:val="24"/>
          <w:lang w:eastAsia="ru-RU" w:bidi="ar-SA"/>
        </w:rPr>
        <w:lastRenderedPageBreak/>
        <w:t>4.2. План мероприятий по реализации программы развития в период с 202</w:t>
      </w:r>
      <w:r>
        <w:rPr>
          <w:rFonts w:ascii="Times New Roman" w:hAnsi="Times New Roman" w:cs="Times New Roman"/>
          <w:b/>
          <w:bCs/>
          <w:sz w:val="24"/>
          <w:lang w:eastAsia="ru-RU" w:bidi="ar-SA"/>
        </w:rPr>
        <w:t>5</w:t>
      </w:r>
      <w:r w:rsidRPr="00AA1E0A">
        <w:rPr>
          <w:rFonts w:ascii="Times New Roman" w:hAnsi="Times New Roman" w:cs="Times New Roman"/>
          <w:b/>
          <w:bCs/>
          <w:sz w:val="24"/>
          <w:lang w:eastAsia="ru-RU" w:bidi="ar-SA"/>
        </w:rPr>
        <w:t xml:space="preserve"> по 20</w:t>
      </w:r>
      <w:r>
        <w:rPr>
          <w:rFonts w:ascii="Times New Roman" w:hAnsi="Times New Roman" w:cs="Times New Roman"/>
          <w:b/>
          <w:bCs/>
          <w:sz w:val="24"/>
          <w:lang w:eastAsia="ru-RU" w:bidi="ar-SA"/>
        </w:rPr>
        <w:t>30</w:t>
      </w:r>
      <w:r w:rsidRPr="00AA1E0A">
        <w:rPr>
          <w:rFonts w:ascii="Times New Roman" w:hAnsi="Times New Roman" w:cs="Times New Roman"/>
          <w:b/>
          <w:bCs/>
          <w:sz w:val="24"/>
          <w:lang w:eastAsia="ru-RU" w:bidi="ar-SA"/>
        </w:rPr>
        <w:t xml:space="preserve"> год</w:t>
      </w:r>
      <w:r w:rsidRPr="00AA1E0A">
        <w:rPr>
          <w:rFonts w:ascii="Times New Roman" w:hAnsi="Times New Roman" w:cs="Times New Roman"/>
          <w:sz w:val="24"/>
          <w:lang w:eastAsia="ru-RU" w:bidi="ar-SA"/>
        </w:rPr>
        <w:t xml:space="preserve"> (в рамках реализации Концепции</w:t>
      </w:r>
    </w:p>
    <w:p w14:paraId="71DA71B7" w14:textId="77777777" w:rsidR="00AA1E0A" w:rsidRDefault="00AA1E0A" w:rsidP="00AA1E0A">
      <w:pPr>
        <w:ind w:firstLine="567"/>
        <w:rPr>
          <w:rFonts w:ascii="Times New Roman" w:hAnsi="Times New Roman" w:cs="Times New Roman"/>
          <w:sz w:val="24"/>
          <w:lang w:eastAsia="ru-RU" w:bidi="ar-SA"/>
        </w:rPr>
      </w:pPr>
      <w:r w:rsidRPr="00AA1E0A">
        <w:rPr>
          <w:rFonts w:ascii="Times New Roman" w:hAnsi="Times New Roman" w:cs="Times New Roman"/>
          <w:sz w:val="24"/>
          <w:lang w:eastAsia="ru-RU" w:bidi="ar-SA"/>
        </w:rPr>
        <w:t>развития дополнительного образования детей до 2030 года)</w:t>
      </w:r>
    </w:p>
    <w:tbl>
      <w:tblPr>
        <w:tblStyle w:val="aa"/>
        <w:tblW w:w="15240" w:type="dxa"/>
        <w:tblLook w:val="04A0" w:firstRow="1" w:lastRow="0" w:firstColumn="1" w:lastColumn="0" w:noHBand="0" w:noVBand="1"/>
      </w:tblPr>
      <w:tblGrid>
        <w:gridCol w:w="2829"/>
        <w:gridCol w:w="3686"/>
        <w:gridCol w:w="1392"/>
        <w:gridCol w:w="2434"/>
        <w:gridCol w:w="4876"/>
        <w:gridCol w:w="23"/>
      </w:tblGrid>
      <w:tr w:rsidR="00AA1E0A" w14:paraId="6B520231" w14:textId="77777777" w:rsidTr="00770003">
        <w:trPr>
          <w:gridAfter w:val="1"/>
          <w:wAfter w:w="23" w:type="dxa"/>
        </w:trPr>
        <w:tc>
          <w:tcPr>
            <w:tcW w:w="2829" w:type="dxa"/>
            <w:tcBorders>
              <w:bottom w:val="single" w:sz="4" w:space="0" w:color="auto"/>
            </w:tcBorders>
          </w:tcPr>
          <w:p w14:paraId="74A6F948" w14:textId="77777777" w:rsidR="00AA1E0A" w:rsidRPr="00AA1E0A" w:rsidRDefault="00AA1E0A" w:rsidP="00AA1E0A">
            <w:pP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AA1E0A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Задачи – ожидаемые</w:t>
            </w:r>
          </w:p>
          <w:p w14:paraId="1CABFE5B" w14:textId="44B63EE9" w:rsidR="00AA1E0A" w:rsidRDefault="00AA1E0A" w:rsidP="00AA1E0A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A1E0A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результаты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D49B9E9" w14:textId="549527D3" w:rsidR="00AA1E0A" w:rsidRPr="00AA1E0A" w:rsidRDefault="00AA1E0A" w:rsidP="00AA1E0A">
            <w:pP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AA1E0A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Мероприятия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63FFCCD0" w14:textId="34032A2B" w:rsidR="00AA1E0A" w:rsidRPr="00AA1E0A" w:rsidRDefault="00AA1E0A" w:rsidP="00AA1E0A">
            <w:pP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AA1E0A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Сроки </w:t>
            </w:r>
          </w:p>
          <w:p w14:paraId="606DD2BE" w14:textId="50EE30B9" w:rsidR="00AA1E0A" w:rsidRPr="00AA1E0A" w:rsidRDefault="00AA1E0A" w:rsidP="00AA1E0A">
            <w:pP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03ABE94" w14:textId="234A4911" w:rsidR="00AA1E0A" w:rsidRPr="00AA1E0A" w:rsidRDefault="00AA1E0A" w:rsidP="00AA1E0A">
            <w:pP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AA1E0A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Ответственные</w:t>
            </w:r>
          </w:p>
        </w:tc>
        <w:tc>
          <w:tcPr>
            <w:tcW w:w="4876" w:type="dxa"/>
          </w:tcPr>
          <w:p w14:paraId="3F40EE1B" w14:textId="77777777" w:rsidR="00AA1E0A" w:rsidRPr="00AA1E0A" w:rsidRDefault="00AA1E0A" w:rsidP="00AA1E0A">
            <w:pP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AA1E0A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Целевые индикаторы</w:t>
            </w:r>
          </w:p>
          <w:p w14:paraId="18AE21C3" w14:textId="38FB5308" w:rsidR="00AA1E0A" w:rsidRPr="00AA1E0A" w:rsidRDefault="00AA1E0A" w:rsidP="00AA1E0A">
            <w:pP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AA1E0A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позитивных изменений</w:t>
            </w:r>
          </w:p>
        </w:tc>
      </w:tr>
      <w:tr w:rsidR="00BF1566" w14:paraId="23A4832D" w14:textId="77777777" w:rsidTr="00AD5B49">
        <w:tc>
          <w:tcPr>
            <w:tcW w:w="15240" w:type="dxa"/>
            <w:gridSpan w:val="6"/>
          </w:tcPr>
          <w:p w14:paraId="70CDD656" w14:textId="410DB62B" w:rsidR="00BF1566" w:rsidRPr="00BF1566" w:rsidRDefault="00BF1566" w:rsidP="00BF15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1. Доступность и качество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 </w:t>
            </w:r>
            <w:r w:rsidRPr="00BF156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дополнительного</w:t>
            </w:r>
            <w:r w:rsidRPr="00BF1566">
              <w:rPr>
                <w:b/>
                <w:bCs/>
              </w:rPr>
              <w:t xml:space="preserve"> </w:t>
            </w:r>
            <w:r w:rsidRPr="00BF156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образования</w:t>
            </w:r>
          </w:p>
        </w:tc>
      </w:tr>
      <w:tr w:rsidR="006D2860" w14:paraId="348D114A" w14:textId="77777777" w:rsidTr="00770003">
        <w:trPr>
          <w:gridAfter w:val="1"/>
          <w:wAfter w:w="23" w:type="dxa"/>
        </w:trPr>
        <w:tc>
          <w:tcPr>
            <w:tcW w:w="2829" w:type="dxa"/>
            <w:vMerge w:val="restart"/>
          </w:tcPr>
          <w:p w14:paraId="0004A0D9" w14:textId="77777777" w:rsidR="006D2860" w:rsidRPr="00BF1566" w:rsidRDefault="006D2860" w:rsidP="00BF156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Создание условий для</w:t>
            </w:r>
          </w:p>
          <w:p w14:paraId="4C9B6558" w14:textId="77777777" w:rsidR="006D2860" w:rsidRPr="00BF1566" w:rsidRDefault="006D2860" w:rsidP="00BF156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удовлетворения потребности</w:t>
            </w:r>
          </w:p>
          <w:p w14:paraId="008BC9E0" w14:textId="77777777" w:rsidR="006D2860" w:rsidRPr="00BF1566" w:rsidRDefault="006D2860" w:rsidP="00BF156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 в получении</w:t>
            </w:r>
          </w:p>
          <w:p w14:paraId="0DCC3CBE" w14:textId="77777777" w:rsidR="006D2860" w:rsidRPr="00BF1566" w:rsidRDefault="006D2860" w:rsidP="00BF156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доступного и качественного</w:t>
            </w:r>
          </w:p>
          <w:p w14:paraId="79491868" w14:textId="6F42F87F" w:rsidR="006D2860" w:rsidRDefault="006D2860" w:rsidP="00BF156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дополнительного образования</w:t>
            </w:r>
          </w:p>
        </w:tc>
        <w:tc>
          <w:tcPr>
            <w:tcW w:w="3686" w:type="dxa"/>
          </w:tcPr>
          <w:p w14:paraId="37DDE17F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Сопровождение системы</w:t>
            </w:r>
          </w:p>
          <w:p w14:paraId="56209BE7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персонифицированного финансирования</w:t>
            </w:r>
          </w:p>
          <w:p w14:paraId="043A3D6E" w14:textId="503B18D8" w:rsidR="006D2860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дополнительного образования детей 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Учреждении</w:t>
            </w:r>
          </w:p>
        </w:tc>
        <w:tc>
          <w:tcPr>
            <w:tcW w:w="1392" w:type="dxa"/>
          </w:tcPr>
          <w:p w14:paraId="27CB6A22" w14:textId="1075556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 w:rsidR="00256D64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41B36116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49534AF3" w14:textId="19A04E74" w:rsidR="006D2860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3BE47C43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477FE41E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105F1B35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2BA37E99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1B6F29A4" w14:textId="0BCA64B9" w:rsidR="006D2860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методи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ческая служба</w:t>
            </w:r>
          </w:p>
        </w:tc>
        <w:tc>
          <w:tcPr>
            <w:tcW w:w="4876" w:type="dxa"/>
          </w:tcPr>
          <w:p w14:paraId="5EB720B3" w14:textId="3A17C26D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Доля дополнительных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</w:p>
          <w:p w14:paraId="6AC81098" w14:textId="1BD59951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участвующих в системе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персонифицированного</w:t>
            </w:r>
          </w:p>
          <w:p w14:paraId="71DFC863" w14:textId="08CCDABE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финансирования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дополнительного образования,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от общего количества</w:t>
            </w:r>
          </w:p>
          <w:p w14:paraId="3159E333" w14:textId="38AE9219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 не менее 70%.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Охват сертификатами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персонального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финансирования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дополнительного образования,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от общего количества</w:t>
            </w:r>
          </w:p>
          <w:p w14:paraId="129D387F" w14:textId="0792BA4B" w:rsidR="006D2860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 Учреждения не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менее 70%</w:t>
            </w:r>
          </w:p>
        </w:tc>
      </w:tr>
      <w:tr w:rsidR="006D2860" w14:paraId="52973DDD" w14:textId="77777777" w:rsidTr="00770003">
        <w:trPr>
          <w:gridAfter w:val="1"/>
          <w:wAfter w:w="23" w:type="dxa"/>
        </w:trPr>
        <w:tc>
          <w:tcPr>
            <w:tcW w:w="2829" w:type="dxa"/>
            <w:vMerge/>
          </w:tcPr>
          <w:p w14:paraId="22DD23B8" w14:textId="77777777" w:rsidR="006D2860" w:rsidRDefault="006D2860" w:rsidP="00AA1E0A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0BA22482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Увеличение количества учебных мест для</w:t>
            </w:r>
          </w:p>
          <w:p w14:paraId="665F386F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обучающихся, осваивающих дополнительные</w:t>
            </w:r>
          </w:p>
          <w:p w14:paraId="6E04F6C7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общеобразовательные общеразвивающие</w:t>
            </w:r>
          </w:p>
          <w:p w14:paraId="18B00989" w14:textId="32276E70" w:rsidR="006D286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программы на бюджетной основе</w:t>
            </w:r>
          </w:p>
        </w:tc>
        <w:tc>
          <w:tcPr>
            <w:tcW w:w="1392" w:type="dxa"/>
          </w:tcPr>
          <w:p w14:paraId="686B75E2" w14:textId="7B21BB8A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 w:rsidR="00256D64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7D96569C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346A8F62" w14:textId="0B859403" w:rsidR="006D2860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725E79A8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2D6E04DD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70BD5C3D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770B686F" w14:textId="2B8874B7" w:rsidR="006D2860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</w:t>
            </w:r>
          </w:p>
        </w:tc>
        <w:tc>
          <w:tcPr>
            <w:tcW w:w="4876" w:type="dxa"/>
          </w:tcPr>
          <w:p w14:paraId="65166C1E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Охват численности детского</w:t>
            </w:r>
          </w:p>
          <w:p w14:paraId="283EAAEB" w14:textId="77777777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контингента на бюджетной</w:t>
            </w:r>
          </w:p>
          <w:p w14:paraId="072FC20E" w14:textId="249671C2" w:rsidR="006D2860" w:rsidRPr="00BF1566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основе до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30</w:t>
            </w:r>
            <w:r w:rsidRPr="00BF1566">
              <w:rPr>
                <w:rFonts w:ascii="Times New Roman" w:hAnsi="Times New Roman" w:cs="Times New Roman"/>
                <w:sz w:val="24"/>
                <w:lang w:eastAsia="ru-RU" w:bidi="ar-SA"/>
              </w:rPr>
              <w:t>00 обучающихся.</w:t>
            </w:r>
          </w:p>
          <w:p w14:paraId="0BB24F42" w14:textId="3A96E47C" w:rsidR="006D2860" w:rsidRDefault="006D2860" w:rsidP="00BF1566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</w:tr>
      <w:tr w:rsidR="006D2860" w14:paraId="01BD73C7" w14:textId="77777777" w:rsidTr="00770003">
        <w:trPr>
          <w:gridAfter w:val="1"/>
          <w:wAfter w:w="23" w:type="dxa"/>
        </w:trPr>
        <w:tc>
          <w:tcPr>
            <w:tcW w:w="2829" w:type="dxa"/>
            <w:vMerge/>
          </w:tcPr>
          <w:p w14:paraId="0F2D2B8B" w14:textId="77777777" w:rsidR="006D2860" w:rsidRDefault="006D2860" w:rsidP="00AA1E0A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6D199C21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Изучение уровня спроса детей и родителей на</w:t>
            </w:r>
          </w:p>
          <w:p w14:paraId="0A87A144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программы разных направленностей</w:t>
            </w:r>
          </w:p>
          <w:p w14:paraId="52EC2852" w14:textId="10426A2C" w:rsidR="006D286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дополнительного образования</w:t>
            </w:r>
          </w:p>
        </w:tc>
        <w:tc>
          <w:tcPr>
            <w:tcW w:w="1392" w:type="dxa"/>
          </w:tcPr>
          <w:p w14:paraId="48D3ADCD" w14:textId="42B604FC" w:rsidR="006D286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ежегодно</w:t>
            </w:r>
          </w:p>
        </w:tc>
        <w:tc>
          <w:tcPr>
            <w:tcW w:w="2434" w:type="dxa"/>
          </w:tcPr>
          <w:p w14:paraId="784E48D0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6E4C581C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01DD1074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18CCE35F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073B73F5" w14:textId="1A56160E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ы</w:t>
            </w: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,</w:t>
            </w:r>
          </w:p>
          <w:p w14:paraId="7BBF6D68" w14:textId="2F4C39E7" w:rsidR="006D286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3DDD6CA8" w14:textId="797F1A4B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Повышение адресности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дополнительных</w:t>
            </w:r>
          </w:p>
          <w:p w14:paraId="79D52A1C" w14:textId="113362E5" w:rsidR="006D286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наполняемость групп 100%.</w:t>
            </w:r>
          </w:p>
        </w:tc>
      </w:tr>
      <w:tr w:rsidR="006D2860" w14:paraId="2005D58B" w14:textId="77777777" w:rsidTr="00770003">
        <w:trPr>
          <w:gridAfter w:val="1"/>
          <w:wAfter w:w="23" w:type="dxa"/>
        </w:trPr>
        <w:tc>
          <w:tcPr>
            <w:tcW w:w="2829" w:type="dxa"/>
            <w:vMerge/>
          </w:tcPr>
          <w:p w14:paraId="5C0F59A8" w14:textId="77777777" w:rsidR="006D2860" w:rsidRDefault="006D2860" w:rsidP="00AA1E0A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16492818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Оказание информационно-консультационной</w:t>
            </w:r>
          </w:p>
          <w:p w14:paraId="0F93DD30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помощи родителям (законным представителям)</w:t>
            </w:r>
          </w:p>
          <w:p w14:paraId="36994451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по выбору дополнительных</w:t>
            </w:r>
          </w:p>
          <w:p w14:paraId="30DEB503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общеобразовательных общеразвивающих</w:t>
            </w:r>
          </w:p>
          <w:p w14:paraId="53EF5CFF" w14:textId="6AD308E8" w:rsidR="006D286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программ, реализуемых в Учреждении</w:t>
            </w:r>
          </w:p>
        </w:tc>
        <w:tc>
          <w:tcPr>
            <w:tcW w:w="1392" w:type="dxa"/>
          </w:tcPr>
          <w:p w14:paraId="44410630" w14:textId="19335F5C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в</w:t>
            </w:r>
            <w:r w:rsidR="00256D64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0D973981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20CF80C0" w14:textId="7D85CA13" w:rsidR="006D286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71A59E5B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79B9103A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4BB074FC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4B84C163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3EFBC4A3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методист,</w:t>
            </w:r>
          </w:p>
          <w:p w14:paraId="538AFE9F" w14:textId="0F735A89" w:rsidR="006D286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педагоги ДО</w:t>
            </w:r>
          </w:p>
        </w:tc>
        <w:tc>
          <w:tcPr>
            <w:tcW w:w="4876" w:type="dxa"/>
          </w:tcPr>
          <w:p w14:paraId="253D6AEE" w14:textId="65862900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Доля родителей (законных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представителей),</w:t>
            </w:r>
          </w:p>
          <w:p w14:paraId="335BC4AC" w14:textId="51C9599D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удовлетворенных качеством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реализации дополнительных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</w:p>
          <w:p w14:paraId="1656EE6F" w14:textId="25A17F52" w:rsidR="006D286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 –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98%</w:t>
            </w:r>
          </w:p>
        </w:tc>
      </w:tr>
      <w:tr w:rsidR="006D2860" w14:paraId="40051358" w14:textId="77777777" w:rsidTr="00770003">
        <w:trPr>
          <w:gridAfter w:val="1"/>
          <w:wAfter w:w="23" w:type="dxa"/>
        </w:trPr>
        <w:tc>
          <w:tcPr>
            <w:tcW w:w="2829" w:type="dxa"/>
            <w:vMerge/>
          </w:tcPr>
          <w:p w14:paraId="1ADDF856" w14:textId="77777777" w:rsidR="006D2860" w:rsidRDefault="006D2860" w:rsidP="00AA1E0A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509EF2D4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Обеспечение информационной открытости</w:t>
            </w:r>
          </w:p>
          <w:p w14:paraId="508CAF9E" w14:textId="4FE7ED3A" w:rsidR="006D286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деятельности Учреждения в сети Интернет</w:t>
            </w:r>
          </w:p>
        </w:tc>
        <w:tc>
          <w:tcPr>
            <w:tcW w:w="1392" w:type="dxa"/>
          </w:tcPr>
          <w:p w14:paraId="4119AB40" w14:textId="4DC9CF4E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 w:rsidR="00256D64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10CB859A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403A18F7" w14:textId="6AD12621" w:rsidR="006D286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0E6278FE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72C86C75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0DF5A996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24779452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1A81C371" w14:textId="77777777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методист,</w:t>
            </w:r>
          </w:p>
          <w:p w14:paraId="0FDC8A09" w14:textId="751A7E17" w:rsidR="006D286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10DF9810" w14:textId="735CEAA9" w:rsidR="006D2860" w:rsidRPr="005A0EA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Рейтинг Учреждения на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различных площадках в сети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Интернет (в баллах из 5) – 4,8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балла.</w:t>
            </w:r>
          </w:p>
          <w:p w14:paraId="1AA827A1" w14:textId="68D5DA65" w:rsidR="006D2860" w:rsidRDefault="006D2860" w:rsidP="005A0EA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Высокая посещаемость сайта 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A0EA0">
              <w:rPr>
                <w:rFonts w:ascii="Times New Roman" w:hAnsi="Times New Roman" w:cs="Times New Roman"/>
                <w:sz w:val="24"/>
                <w:lang w:eastAsia="ru-RU" w:bidi="ar-SA"/>
              </w:rPr>
              <w:t>социальных сетей Учреждения</w:t>
            </w:r>
          </w:p>
        </w:tc>
      </w:tr>
      <w:tr w:rsidR="006D2860" w14:paraId="0F4A40C1" w14:textId="77777777" w:rsidTr="00770003">
        <w:trPr>
          <w:gridAfter w:val="1"/>
          <w:wAfter w:w="23" w:type="dxa"/>
        </w:trPr>
        <w:tc>
          <w:tcPr>
            <w:tcW w:w="2829" w:type="dxa"/>
            <w:vMerge/>
          </w:tcPr>
          <w:p w14:paraId="1DC3F83A" w14:textId="77777777" w:rsidR="006D2860" w:rsidRDefault="006D2860" w:rsidP="00AA1E0A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1BE0FEC8" w14:textId="13D3EB45" w:rsidR="006D2860" w:rsidRP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Расширение возможностей для освоения детьми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с ограниченными возможностями здоровья</w:t>
            </w:r>
          </w:p>
          <w:p w14:paraId="02169A12" w14:textId="25BD0E52" w:rsid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 дополнительного образования по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всем направленностям, реализуемым 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Учреждении</w:t>
            </w:r>
          </w:p>
        </w:tc>
        <w:tc>
          <w:tcPr>
            <w:tcW w:w="1392" w:type="dxa"/>
          </w:tcPr>
          <w:p w14:paraId="3853DEE3" w14:textId="268E60F3" w:rsidR="006D2860" w:rsidRP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 w:rsidR="00256D64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049A8D60" w14:textId="77777777" w:rsidR="006D2860" w:rsidRP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38216594" w14:textId="382E465C" w:rsid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6374B9ED" w14:textId="77777777" w:rsidR="006D2860" w:rsidRP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100DA3E9" w14:textId="77777777" w:rsidR="006D2860" w:rsidRP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7655E587" w14:textId="77777777" w:rsidR="006D2860" w:rsidRP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58535B9C" w14:textId="77777777" w:rsidR="006D2860" w:rsidRP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10EE5B59" w14:textId="77777777" w:rsidR="006D2860" w:rsidRP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методист,</w:t>
            </w:r>
          </w:p>
          <w:p w14:paraId="7442ABB7" w14:textId="7A656DB4" w:rsid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066554BD" w14:textId="47EA6903" w:rsidR="006D2860" w:rsidRP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Доля обучающихся с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ограниченными</w:t>
            </w:r>
          </w:p>
          <w:p w14:paraId="0DEC4F5C" w14:textId="442C7CA9" w:rsidR="006D2860" w:rsidRP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возможностями здоровья,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занимающихся по</w:t>
            </w:r>
          </w:p>
          <w:p w14:paraId="3863D89B" w14:textId="064F16A2" w:rsidR="006D2860" w:rsidRP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дополнительным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общеобразовательным</w:t>
            </w:r>
          </w:p>
          <w:p w14:paraId="76E5A0C4" w14:textId="38D49F57" w:rsidR="006D2860" w:rsidRP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общеразвивающим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программам, от общего</w:t>
            </w:r>
          </w:p>
          <w:p w14:paraId="3CC2913A" w14:textId="02D648BF" w:rsidR="006D2860" w:rsidRDefault="006D2860" w:rsidP="006D2860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количества обучающихся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6D2860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Учреждения не менее 0,5%</w:t>
            </w:r>
          </w:p>
        </w:tc>
      </w:tr>
      <w:tr w:rsidR="008E0585" w14:paraId="5ECD8057" w14:textId="77777777" w:rsidTr="00770003">
        <w:trPr>
          <w:gridAfter w:val="1"/>
          <w:wAfter w:w="23" w:type="dxa"/>
        </w:trPr>
        <w:tc>
          <w:tcPr>
            <w:tcW w:w="15217" w:type="dxa"/>
            <w:gridSpan w:val="5"/>
          </w:tcPr>
          <w:p w14:paraId="7648B826" w14:textId="6B63F8A9" w:rsidR="008E0585" w:rsidRPr="008E0585" w:rsidRDefault="008E0585" w:rsidP="008E05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Ранняя профориентация обучающихся</w:t>
            </w:r>
          </w:p>
        </w:tc>
      </w:tr>
      <w:tr w:rsidR="005620A7" w14:paraId="31A2C805" w14:textId="77777777" w:rsidTr="00770003">
        <w:trPr>
          <w:gridAfter w:val="1"/>
          <w:wAfter w:w="23" w:type="dxa"/>
        </w:trPr>
        <w:tc>
          <w:tcPr>
            <w:tcW w:w="2829" w:type="dxa"/>
            <w:vMerge w:val="restart"/>
          </w:tcPr>
          <w:p w14:paraId="52F37AD6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Реализация комплекса</w:t>
            </w:r>
          </w:p>
          <w:p w14:paraId="61BC4B5E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мероприятий по ранней</w:t>
            </w:r>
          </w:p>
          <w:p w14:paraId="0FA43702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профориентации</w:t>
            </w:r>
          </w:p>
          <w:p w14:paraId="32AF3E38" w14:textId="6B9F7CD1" w:rsidR="005620A7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</w:t>
            </w:r>
          </w:p>
        </w:tc>
        <w:tc>
          <w:tcPr>
            <w:tcW w:w="3686" w:type="dxa"/>
          </w:tcPr>
          <w:p w14:paraId="6ADEEAFC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Использование при реализации дополнительных</w:t>
            </w:r>
          </w:p>
          <w:p w14:paraId="04E9A4B6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 общеразвивающих</w:t>
            </w:r>
          </w:p>
          <w:p w14:paraId="1260819C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 практико-ориентированных методов</w:t>
            </w:r>
          </w:p>
          <w:p w14:paraId="1B58E696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(экскурсии, </w:t>
            </w:r>
            <w:proofErr w:type="spellStart"/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волонтерство</w:t>
            </w:r>
            <w:proofErr w:type="spellEnd"/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) для получения</w:t>
            </w:r>
          </w:p>
          <w:p w14:paraId="07F2CB14" w14:textId="5C04715D" w:rsidR="005620A7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обучающимися первичного профессионального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опыта</w:t>
            </w:r>
          </w:p>
        </w:tc>
        <w:tc>
          <w:tcPr>
            <w:tcW w:w="1392" w:type="dxa"/>
          </w:tcPr>
          <w:p w14:paraId="445E5D43" w14:textId="22448A3C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 w:rsidR="00256D64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732CB618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086584DA" w14:textId="15529FFF" w:rsidR="005620A7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0ED9C511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5369D78B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1E7EDC72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03DBB8F1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39A656B8" w14:textId="1F459DB6" w:rsidR="005620A7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методист,</w:t>
            </w:r>
            <w: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25185FC8" w14:textId="3AEB1779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Доля дополнительных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</w:p>
          <w:p w14:paraId="7D3C80FF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реализуемых с использованием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практико-ориентированных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методов, от общего количества</w:t>
            </w:r>
          </w:p>
          <w:p w14:paraId="3D599B2C" w14:textId="52B8824E" w:rsidR="005620A7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образовательных программ не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менее 35%</w:t>
            </w:r>
          </w:p>
        </w:tc>
      </w:tr>
      <w:tr w:rsidR="005620A7" w14:paraId="0E37907A" w14:textId="77777777" w:rsidTr="00770003">
        <w:trPr>
          <w:gridAfter w:val="1"/>
          <w:wAfter w:w="23" w:type="dxa"/>
        </w:trPr>
        <w:tc>
          <w:tcPr>
            <w:tcW w:w="2829" w:type="dxa"/>
            <w:vMerge/>
          </w:tcPr>
          <w:p w14:paraId="3ACA5BAE" w14:textId="77777777" w:rsidR="005620A7" w:rsidRDefault="005620A7" w:rsidP="00AA1E0A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4988C809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Разработка индивидуальных учебных планов</w:t>
            </w:r>
          </w:p>
          <w:p w14:paraId="002BF456" w14:textId="1F6EE587" w:rsidR="005620A7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для работы с одаренными обучающимися</w:t>
            </w:r>
          </w:p>
        </w:tc>
        <w:tc>
          <w:tcPr>
            <w:tcW w:w="1392" w:type="dxa"/>
          </w:tcPr>
          <w:p w14:paraId="298CC8B1" w14:textId="42D7676D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 w:rsidR="00256D64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18FBF75C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31493DB7" w14:textId="154D3BB9" w:rsidR="005620A7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5793A278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55CCBEB8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2ABD6C9D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3FFC9FB9" w14:textId="3A9F33AE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ы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,</w:t>
            </w:r>
          </w:p>
          <w:p w14:paraId="61D17158" w14:textId="088E7999" w:rsidR="005620A7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педагоги ДО</w:t>
            </w:r>
          </w:p>
        </w:tc>
        <w:tc>
          <w:tcPr>
            <w:tcW w:w="4876" w:type="dxa"/>
          </w:tcPr>
          <w:p w14:paraId="58CD6D9F" w14:textId="27907D48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Доля обучающихся в возрасте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от 5 до 18 лет, занимающихся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по индивидуальным учебным</w:t>
            </w:r>
          </w:p>
          <w:p w14:paraId="3AF6195B" w14:textId="70EDAFE4" w:rsidR="005620A7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планам, от общего числа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 не менее 0,5%</w:t>
            </w:r>
          </w:p>
        </w:tc>
      </w:tr>
      <w:tr w:rsidR="005620A7" w14:paraId="15D36FCB" w14:textId="77777777" w:rsidTr="00770003">
        <w:trPr>
          <w:gridAfter w:val="1"/>
          <w:wAfter w:w="23" w:type="dxa"/>
        </w:trPr>
        <w:tc>
          <w:tcPr>
            <w:tcW w:w="2829" w:type="dxa"/>
            <w:vMerge/>
          </w:tcPr>
          <w:p w14:paraId="74B76683" w14:textId="77777777" w:rsidR="005620A7" w:rsidRDefault="005620A7" w:rsidP="00AA1E0A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3AE499FD" w14:textId="23871632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Вовлечение обучающихся в учебно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-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исследовательскую и проектную деятельность</w:t>
            </w:r>
          </w:p>
        </w:tc>
        <w:tc>
          <w:tcPr>
            <w:tcW w:w="1392" w:type="dxa"/>
          </w:tcPr>
          <w:p w14:paraId="5984D972" w14:textId="3797498B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 w:rsidR="00256D64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5896C753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6EF4560D" w14:textId="2B699DFC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0E5E8179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5A99A8D7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53EF2E8D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19D9A706" w14:textId="77777777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методист,</w:t>
            </w:r>
          </w:p>
          <w:p w14:paraId="2E961414" w14:textId="600035BE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15311AB9" w14:textId="58B62051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Доля обучающихся в возрасте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от 5 до 18 лет, занимающихся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учебно-исследовательской и</w:t>
            </w:r>
          </w:p>
          <w:p w14:paraId="4E8D17B6" w14:textId="31A3B879" w:rsidR="005620A7" w:rsidRPr="008E0585" w:rsidRDefault="005620A7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проектной деятельностью, от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общего числа обучающихся не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менее 15%</w:t>
            </w:r>
          </w:p>
        </w:tc>
      </w:tr>
      <w:tr w:rsidR="008E0585" w14:paraId="7B03801C" w14:textId="77777777" w:rsidTr="00770003">
        <w:trPr>
          <w:gridAfter w:val="1"/>
          <w:wAfter w:w="23" w:type="dxa"/>
        </w:trPr>
        <w:tc>
          <w:tcPr>
            <w:tcW w:w="15217" w:type="dxa"/>
            <w:gridSpan w:val="5"/>
          </w:tcPr>
          <w:p w14:paraId="6A05C92C" w14:textId="5051F303" w:rsidR="008E0585" w:rsidRPr="008E0585" w:rsidRDefault="008E0585" w:rsidP="008E05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4.Формирование гражданина и патриота</w:t>
            </w:r>
          </w:p>
        </w:tc>
      </w:tr>
      <w:tr w:rsidR="00256D64" w14:paraId="451F7537" w14:textId="77777777" w:rsidTr="00770003">
        <w:trPr>
          <w:gridAfter w:val="1"/>
          <w:wAfter w:w="23" w:type="dxa"/>
        </w:trPr>
        <w:tc>
          <w:tcPr>
            <w:tcW w:w="2829" w:type="dxa"/>
            <w:vMerge w:val="restart"/>
          </w:tcPr>
          <w:p w14:paraId="0A2CC0C3" w14:textId="77777777" w:rsidR="00256D64" w:rsidRPr="008E0585" w:rsidRDefault="00256D64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Формирование</w:t>
            </w:r>
          </w:p>
          <w:p w14:paraId="71EBC171" w14:textId="77777777" w:rsidR="00256D64" w:rsidRPr="008E0585" w:rsidRDefault="00256D64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воспитательной системы,</w:t>
            </w:r>
          </w:p>
          <w:p w14:paraId="0BE0B1C2" w14:textId="6E3DCF84" w:rsidR="00256D64" w:rsidRPr="008E0585" w:rsidRDefault="00256D64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созданной на основе духовно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-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нравственных ценностей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народов Российской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Федерации, исторических 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национально-культурных</w:t>
            </w:r>
          </w:p>
          <w:p w14:paraId="0AA2D4BF" w14:textId="1BD0D62E" w:rsidR="00256D64" w:rsidRDefault="00256D64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8E0585">
              <w:rPr>
                <w:rFonts w:ascii="Times New Roman" w:hAnsi="Times New Roman" w:cs="Times New Roman"/>
                <w:sz w:val="24"/>
                <w:lang w:eastAsia="ru-RU" w:bidi="ar-SA"/>
              </w:rPr>
              <w:t>традиций</w:t>
            </w:r>
          </w:p>
        </w:tc>
        <w:tc>
          <w:tcPr>
            <w:tcW w:w="3686" w:type="dxa"/>
          </w:tcPr>
          <w:p w14:paraId="1D650F78" w14:textId="77777777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Усиление воспитательной составляющей в</w:t>
            </w:r>
          </w:p>
          <w:p w14:paraId="490F29C9" w14:textId="77777777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содержании дополнительных</w:t>
            </w:r>
          </w:p>
          <w:p w14:paraId="65C2F0E3" w14:textId="77777777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 общеразвивающих</w:t>
            </w:r>
          </w:p>
          <w:p w14:paraId="23C851FF" w14:textId="56A13AD6" w:rsidR="00256D64" w:rsidRPr="008E0585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</w:t>
            </w:r>
          </w:p>
        </w:tc>
        <w:tc>
          <w:tcPr>
            <w:tcW w:w="1392" w:type="dxa"/>
          </w:tcPr>
          <w:p w14:paraId="266BC427" w14:textId="77D7585F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0F50C0B2" w14:textId="77777777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56FE565D" w14:textId="27FD2CCE" w:rsidR="00256D64" w:rsidRPr="008E0585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7A972F67" w14:textId="77777777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150282EC" w14:textId="77777777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1C655EFE" w14:textId="77777777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77FA0625" w14:textId="77777777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4DCAAB68" w14:textId="20430DDA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ы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,</w:t>
            </w:r>
          </w:p>
          <w:p w14:paraId="7644067F" w14:textId="77EA6911" w:rsidR="00256D64" w:rsidRPr="008E0585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0ACAA96F" w14:textId="77CF521C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В 100% дополнительных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включен воспитательный</w:t>
            </w:r>
          </w:p>
          <w:p w14:paraId="2ABA38BD" w14:textId="1BD2D0E8" w:rsidR="00256D64" w:rsidRPr="008E0585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компонент</w:t>
            </w:r>
          </w:p>
        </w:tc>
      </w:tr>
      <w:tr w:rsidR="00256D64" w14:paraId="61C64D06" w14:textId="77777777" w:rsidTr="00770003">
        <w:trPr>
          <w:gridAfter w:val="1"/>
          <w:wAfter w:w="23" w:type="dxa"/>
        </w:trPr>
        <w:tc>
          <w:tcPr>
            <w:tcW w:w="2829" w:type="dxa"/>
            <w:vMerge/>
          </w:tcPr>
          <w:p w14:paraId="08C0F5D2" w14:textId="77777777" w:rsidR="00256D64" w:rsidRPr="008E0585" w:rsidRDefault="00256D64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6DA32C03" w14:textId="7AD0F2D9" w:rsidR="00256D64" w:rsidRPr="008E0585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Разработка цикла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лекций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на тему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историко-культурной, научно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-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образовательной и патриотической тематике</w:t>
            </w:r>
          </w:p>
        </w:tc>
        <w:tc>
          <w:tcPr>
            <w:tcW w:w="1392" w:type="dxa"/>
          </w:tcPr>
          <w:p w14:paraId="5A85D075" w14:textId="199FBBF8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202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5 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-</w:t>
            </w:r>
          </w:p>
          <w:p w14:paraId="27DC6E2C" w14:textId="1186FB78" w:rsidR="00256D64" w:rsidRPr="008E0585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202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6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год</w:t>
            </w:r>
          </w:p>
        </w:tc>
        <w:tc>
          <w:tcPr>
            <w:tcW w:w="2434" w:type="dxa"/>
          </w:tcPr>
          <w:p w14:paraId="35F05A31" w14:textId="77777777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60C0E6A3" w14:textId="77777777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635CD713" w14:textId="77777777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4E7B43DB" w14:textId="3FE255EA" w:rsidR="00256D64" w:rsidRPr="008E0585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33723A1C" w14:textId="5BE6FFB2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Создано не менее двух циклов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лекций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для</w:t>
            </w:r>
          </w:p>
          <w:p w14:paraId="69E71966" w14:textId="4B93796E" w:rsidR="00256D64" w:rsidRPr="008E0585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 в возрасте от 5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до 18 лет</w:t>
            </w:r>
          </w:p>
        </w:tc>
      </w:tr>
      <w:tr w:rsidR="00256D64" w14:paraId="5B14A9FE" w14:textId="77777777" w:rsidTr="00770003">
        <w:trPr>
          <w:gridAfter w:val="1"/>
          <w:wAfter w:w="23" w:type="dxa"/>
        </w:trPr>
        <w:tc>
          <w:tcPr>
            <w:tcW w:w="2829" w:type="dxa"/>
            <w:vMerge/>
          </w:tcPr>
          <w:p w14:paraId="606D392A" w14:textId="77777777" w:rsidR="00256D64" w:rsidRPr="008E0585" w:rsidRDefault="00256D64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2575590C" w14:textId="1CAA8AFF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Проведение для обучающихся Учреждения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цикла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лекций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по</w:t>
            </w:r>
          </w:p>
          <w:p w14:paraId="21E5E313" w14:textId="77777777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историко-культурной, научно-образовательной</w:t>
            </w:r>
          </w:p>
          <w:p w14:paraId="5936EA81" w14:textId="55A30C90" w:rsidR="00256D64" w:rsidRPr="008E0585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и патриотической тематике</w:t>
            </w:r>
          </w:p>
        </w:tc>
        <w:tc>
          <w:tcPr>
            <w:tcW w:w="1392" w:type="dxa"/>
          </w:tcPr>
          <w:p w14:paraId="302701D8" w14:textId="1FFAD9AF" w:rsidR="00256D64" w:rsidRPr="005620A7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202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6 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-</w:t>
            </w:r>
          </w:p>
          <w:p w14:paraId="2ACF466F" w14:textId="0E7F1522" w:rsidR="00256D64" w:rsidRPr="008E0585" w:rsidRDefault="00256D64" w:rsidP="005620A7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>202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7</w:t>
            </w:r>
            <w:r w:rsidRPr="005620A7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год</w:t>
            </w:r>
          </w:p>
        </w:tc>
        <w:tc>
          <w:tcPr>
            <w:tcW w:w="2434" w:type="dxa"/>
          </w:tcPr>
          <w:p w14:paraId="65F6D4C7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494DC5B6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47A6B4C7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6CCDD58E" w14:textId="61721214" w:rsidR="00256D64" w:rsidRPr="008E0585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1AB362AF" w14:textId="69C50200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Доля обучающихся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Учреждения в возрасте от 5 до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18 лет, участвующих в</w:t>
            </w:r>
          </w:p>
          <w:p w14:paraId="0CA39699" w14:textId="0D286032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лекциях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по историко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-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культурной, научно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-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образовательной 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патриотической тематике, от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общего числа обучающихся не</w:t>
            </w:r>
          </w:p>
          <w:p w14:paraId="2F86A27F" w14:textId="7AD5366F" w:rsidR="00256D64" w:rsidRPr="008E0585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менее 50%</w:t>
            </w:r>
          </w:p>
        </w:tc>
      </w:tr>
      <w:tr w:rsidR="00256D64" w14:paraId="27CF7015" w14:textId="77777777" w:rsidTr="00770003">
        <w:trPr>
          <w:gridAfter w:val="1"/>
          <w:wAfter w:w="23" w:type="dxa"/>
        </w:trPr>
        <w:tc>
          <w:tcPr>
            <w:tcW w:w="2829" w:type="dxa"/>
            <w:vMerge/>
          </w:tcPr>
          <w:p w14:paraId="67025E96" w14:textId="77777777" w:rsidR="00256D64" w:rsidRPr="008E0585" w:rsidRDefault="00256D64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78213E88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Деятельность первичного отделения РДДМ</w:t>
            </w:r>
          </w:p>
          <w:p w14:paraId="60F3A15E" w14:textId="35C6BAB0" w:rsidR="00256D64" w:rsidRPr="008E0585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«Движение первых»</w:t>
            </w:r>
          </w:p>
        </w:tc>
        <w:tc>
          <w:tcPr>
            <w:tcW w:w="1392" w:type="dxa"/>
          </w:tcPr>
          <w:p w14:paraId="0270A388" w14:textId="106F51BF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363E46CA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7D827D2B" w14:textId="0E2E7793" w:rsidR="00256D64" w:rsidRPr="008E0585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1A3801AD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куратор от</w:t>
            </w:r>
          </w:p>
          <w:p w14:paraId="71A5179F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Учреждения,</w:t>
            </w:r>
          </w:p>
          <w:p w14:paraId="1208DBA7" w14:textId="31DDE9BE" w:rsidR="00256D64" w:rsidRPr="008E0585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73443602" w14:textId="08065C78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Доля обучающихся в возрасте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от 5 до 18 лет, участвующих 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мероприятиях РДДМ</w:t>
            </w:r>
          </w:p>
          <w:p w14:paraId="78DF410C" w14:textId="5BB20E6A" w:rsidR="00256D64" w:rsidRPr="008E0585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«Движение первых», от общего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числа обучающихся не менее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90%</w:t>
            </w:r>
          </w:p>
        </w:tc>
      </w:tr>
      <w:tr w:rsidR="00256D64" w14:paraId="355251DD" w14:textId="77777777" w:rsidTr="00770003">
        <w:trPr>
          <w:gridAfter w:val="1"/>
          <w:wAfter w:w="23" w:type="dxa"/>
        </w:trPr>
        <w:tc>
          <w:tcPr>
            <w:tcW w:w="2829" w:type="dxa"/>
            <w:vMerge/>
          </w:tcPr>
          <w:p w14:paraId="11832A90" w14:textId="77777777" w:rsidR="00256D64" w:rsidRPr="008E0585" w:rsidRDefault="00256D64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70048AD6" w14:textId="7A3B9E72" w:rsidR="00256D64" w:rsidRPr="008E0585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Реализация каникулярных программ 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профильных смен</w:t>
            </w:r>
          </w:p>
        </w:tc>
        <w:tc>
          <w:tcPr>
            <w:tcW w:w="1392" w:type="dxa"/>
          </w:tcPr>
          <w:p w14:paraId="0885DE28" w14:textId="01DAFAB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12A85A42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794F313E" w14:textId="5F9B5284" w:rsidR="00256D64" w:rsidRPr="008E0585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63DA4ED5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490F2243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64A238DB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3E6C2591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55E9F6C1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методист,</w:t>
            </w:r>
          </w:p>
          <w:p w14:paraId="6E212150" w14:textId="65F1D90D" w:rsidR="00256D64" w:rsidRPr="008E0585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6535C602" w14:textId="58803395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Доля обучающихся в возрасте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от 5 </w:t>
            </w:r>
            <w:proofErr w:type="gramStart"/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до 18 лет</w:t>
            </w:r>
            <w:proofErr w:type="gramEnd"/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охваченных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каникулярными программами и</w:t>
            </w:r>
          </w:p>
          <w:p w14:paraId="0807FBC4" w14:textId="47C30606" w:rsidR="00256D64" w:rsidRPr="008E0585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профильными сменами, от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общего числа обучающихся не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менее 5%</w:t>
            </w:r>
          </w:p>
        </w:tc>
      </w:tr>
      <w:tr w:rsidR="00256D64" w14:paraId="2BE5D019" w14:textId="77777777" w:rsidTr="00770003">
        <w:trPr>
          <w:gridAfter w:val="1"/>
          <w:wAfter w:w="23" w:type="dxa"/>
        </w:trPr>
        <w:tc>
          <w:tcPr>
            <w:tcW w:w="15217" w:type="dxa"/>
            <w:gridSpan w:val="5"/>
          </w:tcPr>
          <w:p w14:paraId="7ABC7BC9" w14:textId="22CCCCAF" w:rsidR="00256D64" w:rsidRPr="00256D64" w:rsidRDefault="00256D64" w:rsidP="00256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lastRenderedPageBreak/>
              <w:t>5. Профессиональное развитие педагогических работников</w:t>
            </w:r>
          </w:p>
        </w:tc>
      </w:tr>
      <w:tr w:rsidR="00256D64" w14:paraId="1E30000B" w14:textId="77777777" w:rsidTr="00770003">
        <w:trPr>
          <w:gridAfter w:val="1"/>
          <w:wAfter w:w="23" w:type="dxa"/>
        </w:trPr>
        <w:tc>
          <w:tcPr>
            <w:tcW w:w="2829" w:type="dxa"/>
          </w:tcPr>
          <w:p w14:paraId="0AE02189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Создание условий для</w:t>
            </w:r>
          </w:p>
          <w:p w14:paraId="41763FAC" w14:textId="1DBF61E7" w:rsidR="00256D64" w:rsidRPr="008E0585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профессионального развития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педагогических работников</w:t>
            </w:r>
          </w:p>
        </w:tc>
        <w:tc>
          <w:tcPr>
            <w:tcW w:w="3686" w:type="dxa"/>
          </w:tcPr>
          <w:p w14:paraId="214BD606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Регулярное повышение квалификации</w:t>
            </w:r>
          </w:p>
          <w:p w14:paraId="7075924E" w14:textId="3F587993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педагогических кадров</w:t>
            </w:r>
          </w:p>
        </w:tc>
        <w:tc>
          <w:tcPr>
            <w:tcW w:w="1392" w:type="dxa"/>
          </w:tcPr>
          <w:p w14:paraId="7E535B38" w14:textId="55EAEF83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5EDF78DD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697ABEF5" w14:textId="3E2CAA80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22173124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6EC4EE51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13F79B21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1D0704A7" w14:textId="77777777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24FCAA54" w14:textId="39EB0AD6" w:rsidR="00256D64" w:rsidRPr="00256D64" w:rsidRDefault="00256D64" w:rsidP="00256D64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56D64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</w:t>
            </w:r>
            <w:r w:rsidR="00AD5B49">
              <w:rPr>
                <w:rFonts w:ascii="Times New Roman" w:hAnsi="Times New Roman" w:cs="Times New Roman"/>
                <w:sz w:val="24"/>
                <w:lang w:eastAsia="ru-RU" w:bidi="ar-SA"/>
              </w:rPr>
              <w:t>ы</w:t>
            </w:r>
          </w:p>
        </w:tc>
        <w:tc>
          <w:tcPr>
            <w:tcW w:w="4876" w:type="dxa"/>
          </w:tcPr>
          <w:p w14:paraId="283FAE3B" w14:textId="44779B04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Доля педагогов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дополнительного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образования,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которые в течение года прошли</w:t>
            </w:r>
          </w:p>
          <w:p w14:paraId="5C0857E3" w14:textId="63C0B830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курсы повышения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квалификации, от общего числа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педагогических работников не</w:t>
            </w:r>
          </w:p>
          <w:p w14:paraId="47207662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менее 10%.</w:t>
            </w:r>
          </w:p>
          <w:p w14:paraId="3B3E5237" w14:textId="6FE387F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Доля педагогов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дополнительного образования,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которые имеют первую или</w:t>
            </w:r>
          </w:p>
          <w:p w14:paraId="6DEAFAD6" w14:textId="256D0144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высшую квалификационную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категорию, от общего числа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педагогических работников не</w:t>
            </w:r>
          </w:p>
          <w:p w14:paraId="0C1F0C85" w14:textId="0CC0F0C9" w:rsidR="00256D64" w:rsidRPr="00256D64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менее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90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%</w:t>
            </w:r>
          </w:p>
        </w:tc>
      </w:tr>
      <w:tr w:rsidR="00256D64" w14:paraId="66CC8D1E" w14:textId="77777777" w:rsidTr="00770003">
        <w:trPr>
          <w:gridAfter w:val="1"/>
          <w:wAfter w:w="23" w:type="dxa"/>
        </w:trPr>
        <w:tc>
          <w:tcPr>
            <w:tcW w:w="2829" w:type="dxa"/>
          </w:tcPr>
          <w:p w14:paraId="279D5134" w14:textId="77777777" w:rsidR="00256D64" w:rsidRPr="008E0585" w:rsidRDefault="00256D64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6A397802" w14:textId="0ACBAD3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Участие педагогов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ДО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Учреждения в конкурсах</w:t>
            </w:r>
          </w:p>
          <w:p w14:paraId="59410CE5" w14:textId="39BDCAA1" w:rsidR="00256D64" w:rsidRPr="00256D64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профессионального мастерства разного уровня</w:t>
            </w:r>
          </w:p>
        </w:tc>
        <w:tc>
          <w:tcPr>
            <w:tcW w:w="1392" w:type="dxa"/>
          </w:tcPr>
          <w:p w14:paraId="3D5E2D83" w14:textId="6C5C4586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6104BE2C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2F989CF3" w14:textId="0E00980C" w:rsidR="00256D64" w:rsidRPr="00256D64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104205A7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4FDF9D5A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50A45CB0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4C84A15B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172EFC99" w14:textId="34A11465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ы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,</w:t>
            </w:r>
          </w:p>
          <w:p w14:paraId="0CC9D9B7" w14:textId="2AB67486" w:rsidR="00256D64" w:rsidRPr="00256D64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0A076858" w14:textId="63563CAA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Доля педагогов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ДО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, принявших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участие в конкурсах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профессионального мастерства</w:t>
            </w:r>
          </w:p>
          <w:p w14:paraId="7EE063A9" w14:textId="1219F73B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разного уровня, от общего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числа педагогических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работников не менее 15%.</w:t>
            </w:r>
          </w:p>
          <w:p w14:paraId="25AB081B" w14:textId="08A67578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Доля педагогов, ставших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победителями и призерами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конкурсов профессионального</w:t>
            </w:r>
          </w:p>
          <w:p w14:paraId="36B2073D" w14:textId="4D9B16C1" w:rsidR="00256D64" w:rsidRPr="00256D64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мастерства разного уровня, от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общего числа педагогических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работников, принявших в них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участие не менее 10%</w:t>
            </w:r>
          </w:p>
        </w:tc>
      </w:tr>
      <w:tr w:rsidR="00AD5B49" w14:paraId="47AD9B5C" w14:textId="77777777" w:rsidTr="00770003">
        <w:trPr>
          <w:gridAfter w:val="1"/>
          <w:wAfter w:w="23" w:type="dxa"/>
        </w:trPr>
        <w:tc>
          <w:tcPr>
            <w:tcW w:w="2829" w:type="dxa"/>
          </w:tcPr>
          <w:p w14:paraId="55697968" w14:textId="77777777" w:rsidR="00AD5B49" w:rsidRPr="008E0585" w:rsidRDefault="00AD5B49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4A637AB9" w14:textId="6FBFE542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Внедрение института наставничества 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Учреждении</w:t>
            </w:r>
          </w:p>
        </w:tc>
        <w:tc>
          <w:tcPr>
            <w:tcW w:w="1392" w:type="dxa"/>
          </w:tcPr>
          <w:p w14:paraId="042570A7" w14:textId="23C3B0B4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2B5F79CE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6567F348" w14:textId="08D0A416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2CD07390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53EE32AE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741B0F1B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4D1F6D1A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49A966AC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методист,</w:t>
            </w:r>
          </w:p>
          <w:p w14:paraId="5FECF675" w14:textId="02D4A15D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2B4D44D5" w14:textId="2716C0E9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Доля молодых педагогов,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охваченных институтом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наставничества, от общего</w:t>
            </w:r>
          </w:p>
          <w:p w14:paraId="61CF208E" w14:textId="4E8A821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числа педагогических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работников не менее 100%.</w:t>
            </w:r>
          </w:p>
          <w:p w14:paraId="20B7D686" w14:textId="632167E6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Увеличение числа молодых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специалистов до 5%</w:t>
            </w:r>
          </w:p>
        </w:tc>
      </w:tr>
      <w:tr w:rsidR="00AD5B49" w14:paraId="54482B8D" w14:textId="77777777" w:rsidTr="00770003">
        <w:trPr>
          <w:gridAfter w:val="1"/>
          <w:wAfter w:w="23" w:type="dxa"/>
        </w:trPr>
        <w:tc>
          <w:tcPr>
            <w:tcW w:w="2829" w:type="dxa"/>
            <w:tcBorders>
              <w:bottom w:val="single" w:sz="4" w:space="0" w:color="auto"/>
            </w:tcBorders>
          </w:tcPr>
          <w:p w14:paraId="4D35DA13" w14:textId="77777777" w:rsidR="00AD5B49" w:rsidRPr="008E0585" w:rsidRDefault="00AD5B49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FBF933" w14:textId="3386E9B8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Обобщение 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распространение инновационного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опыта работы педагогов Учреждения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1567FC60" w14:textId="51C91D1E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5149A5CD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4E93DB64" w14:textId="116A796D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AD188C4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6378B02D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280B9A8C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6034AB6C" w14:textId="7777777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19545835" w14:textId="48652637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ы</w:t>
            </w:r>
          </w:p>
        </w:tc>
        <w:tc>
          <w:tcPr>
            <w:tcW w:w="4876" w:type="dxa"/>
          </w:tcPr>
          <w:p w14:paraId="0E261781" w14:textId="6987BC79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Доля педагогов, принявших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участие в мероприятиях по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трансляции своего</w:t>
            </w:r>
          </w:p>
          <w:p w14:paraId="04127802" w14:textId="7E419778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профессионального опыта, от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общего числа педагогических</w:t>
            </w:r>
            <w:r w:rsidR="00770003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работников не менее 30%.</w:t>
            </w:r>
          </w:p>
          <w:p w14:paraId="41FB6051" w14:textId="5B615F4C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Доля педагогов,</w:t>
            </w:r>
            <w:r w:rsidR="00770003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подготовивших электронные и</w:t>
            </w:r>
            <w:r w:rsidR="00770003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печатные публикации</w:t>
            </w:r>
            <w:r w:rsidR="00770003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педагогического опыта, от</w:t>
            </w:r>
            <w:r w:rsidR="00770003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t>общего числа педагогических</w:t>
            </w:r>
          </w:p>
          <w:p w14:paraId="53C8AAAA" w14:textId="4191C76B" w:rsidR="00AD5B49" w:rsidRPr="00AD5B49" w:rsidRDefault="00AD5B49" w:rsidP="00AD5B4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AD5B49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работников не менее 10%</w:t>
            </w:r>
          </w:p>
        </w:tc>
      </w:tr>
      <w:tr w:rsidR="00770003" w14:paraId="44FD462F" w14:textId="77777777" w:rsidTr="007C6846">
        <w:trPr>
          <w:gridAfter w:val="1"/>
          <w:wAfter w:w="23" w:type="dxa"/>
        </w:trPr>
        <w:tc>
          <w:tcPr>
            <w:tcW w:w="15217" w:type="dxa"/>
            <w:gridSpan w:val="5"/>
          </w:tcPr>
          <w:p w14:paraId="6960E34F" w14:textId="16C487B1" w:rsidR="00770003" w:rsidRPr="00770003" w:rsidRDefault="00770003" w:rsidP="00770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lastRenderedPageBreak/>
              <w:t>6. Развитие методического обеспечения</w:t>
            </w:r>
          </w:p>
        </w:tc>
      </w:tr>
      <w:tr w:rsidR="00AD5B49" w14:paraId="4779530F" w14:textId="77777777" w:rsidTr="00770003">
        <w:trPr>
          <w:gridAfter w:val="1"/>
          <w:wAfter w:w="23" w:type="dxa"/>
        </w:trPr>
        <w:tc>
          <w:tcPr>
            <w:tcW w:w="2829" w:type="dxa"/>
          </w:tcPr>
          <w:p w14:paraId="1D511F41" w14:textId="77777777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Совершенствование</w:t>
            </w:r>
          </w:p>
          <w:p w14:paraId="4C28CBEA" w14:textId="5265D364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содержания,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организационных</w:t>
            </w:r>
          </w:p>
          <w:p w14:paraId="7A5F7729" w14:textId="61407135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форм, методов и технологий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реализации дополнительных</w:t>
            </w:r>
          </w:p>
          <w:p w14:paraId="3B6B5888" w14:textId="77777777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</w:p>
          <w:p w14:paraId="3F8503E5" w14:textId="20301DF8" w:rsidR="00AD5B49" w:rsidRPr="008E0585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</w:t>
            </w:r>
          </w:p>
        </w:tc>
        <w:tc>
          <w:tcPr>
            <w:tcW w:w="3686" w:type="dxa"/>
          </w:tcPr>
          <w:p w14:paraId="550062DA" w14:textId="4E7AA185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Разработка, совершенствование и размещение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дополнительных общеобразовательных</w:t>
            </w:r>
          </w:p>
          <w:p w14:paraId="0ADD1F56" w14:textId="4E03D5BE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программ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в информационной системе</w:t>
            </w: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«Навигатор</w:t>
            </w:r>
          </w:p>
          <w:p w14:paraId="6CF34746" w14:textId="17DF7847" w:rsidR="00AD5B49" w:rsidRPr="00AD5B49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дополнительного образования»</w:t>
            </w:r>
          </w:p>
        </w:tc>
        <w:tc>
          <w:tcPr>
            <w:tcW w:w="1392" w:type="dxa"/>
          </w:tcPr>
          <w:p w14:paraId="4D8902EE" w14:textId="6B43FF9A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1C424BCA" w14:textId="77777777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4C023586" w14:textId="36624A5E" w:rsidR="00AD5B49" w:rsidRPr="00AD5B49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63546A37" w14:textId="77777777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387BAE5A" w14:textId="77777777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7BDC7B86" w14:textId="77777777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547BB2CC" w14:textId="77777777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28872456" w14:textId="1E7BA848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ы</w:t>
            </w: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,</w:t>
            </w:r>
          </w:p>
          <w:p w14:paraId="0BCC4181" w14:textId="37359AAD" w:rsidR="00AD5B49" w:rsidRPr="00AD5B49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30DF90B9" w14:textId="71D2272C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Доля дополнительных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</w:p>
          <w:p w14:paraId="337A24C6" w14:textId="4E623C2A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размещенных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в информационной системе </w:t>
            </w: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«Навигатор дополнительного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образования», от общего</w:t>
            </w:r>
          </w:p>
          <w:p w14:paraId="35F9B3F3" w14:textId="1D32664B" w:rsidR="00AD5B49" w:rsidRPr="00AD5B49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количества программ не менее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100%</w:t>
            </w:r>
          </w:p>
        </w:tc>
      </w:tr>
      <w:tr w:rsidR="00AD5B49" w14:paraId="627E3451" w14:textId="77777777" w:rsidTr="00770003">
        <w:trPr>
          <w:gridAfter w:val="1"/>
          <w:wAfter w:w="23" w:type="dxa"/>
        </w:trPr>
        <w:tc>
          <w:tcPr>
            <w:tcW w:w="2829" w:type="dxa"/>
          </w:tcPr>
          <w:p w14:paraId="18E14E8D" w14:textId="77777777" w:rsidR="00AD5B49" w:rsidRPr="008E0585" w:rsidRDefault="00AD5B49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41A75975" w14:textId="57E74B79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Разработка и реализация современных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образовательных моделей, обеспечивающих</w:t>
            </w:r>
          </w:p>
          <w:p w14:paraId="789E3311" w14:textId="498802B7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применение обучающимися полученных знаний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и навыков в практической деятельности</w:t>
            </w:r>
          </w:p>
          <w:p w14:paraId="681A14E0" w14:textId="77777777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(</w:t>
            </w:r>
            <w:proofErr w:type="spellStart"/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хакатоны</w:t>
            </w:r>
            <w:proofErr w:type="spellEnd"/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, </w:t>
            </w:r>
            <w:proofErr w:type="spellStart"/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волонтерство</w:t>
            </w:r>
            <w:proofErr w:type="spellEnd"/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, социальные проекты,</w:t>
            </w:r>
          </w:p>
          <w:p w14:paraId="4B9FBF66" w14:textId="77777777" w:rsidR="00770003" w:rsidRPr="00770003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дискуссионные и проектно-исследовательские</w:t>
            </w:r>
          </w:p>
          <w:p w14:paraId="168F32B8" w14:textId="01DCF5FC" w:rsidR="00AD5B49" w:rsidRPr="00AD5B49" w:rsidRDefault="00770003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70003">
              <w:rPr>
                <w:rFonts w:ascii="Times New Roman" w:hAnsi="Times New Roman" w:cs="Times New Roman"/>
                <w:sz w:val="24"/>
                <w:lang w:eastAsia="ru-RU" w:bidi="ar-SA"/>
              </w:rPr>
              <w:t>клубы и др.)</w:t>
            </w:r>
          </w:p>
        </w:tc>
        <w:tc>
          <w:tcPr>
            <w:tcW w:w="1392" w:type="dxa"/>
          </w:tcPr>
          <w:p w14:paraId="17729CB9" w14:textId="7885E6E8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22F315B0" w14:textId="77777777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0E9978DD" w14:textId="6293C86B" w:rsidR="00AD5B49" w:rsidRPr="00AD5B49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3BA7ECEF" w14:textId="77777777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3439707B" w14:textId="77777777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1A9CE87E" w14:textId="77777777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108FDA08" w14:textId="77777777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79AC177B" w14:textId="32CE42D3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ы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,</w:t>
            </w:r>
          </w:p>
          <w:p w14:paraId="30BE7CB8" w14:textId="5BC51548" w:rsidR="00AD5B49" w:rsidRPr="00AD5B49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45DC753D" w14:textId="0F2CBF7C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Обновление содержания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реализуемых</w:t>
            </w:r>
          </w:p>
          <w:p w14:paraId="01A351D2" w14:textId="346EEE87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 с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включением в программы</w:t>
            </w:r>
          </w:p>
          <w:p w14:paraId="7A979F02" w14:textId="7D759F23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компонентов и модулей,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ориентированных на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применение обучающимися</w:t>
            </w:r>
          </w:p>
          <w:p w14:paraId="25BC0969" w14:textId="77777777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полученных знаний и навыков</w:t>
            </w:r>
          </w:p>
          <w:p w14:paraId="16C36ECC" w14:textId="14AB8FF8" w:rsidR="00AD5B49" w:rsidRPr="00AD5B49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в практической деятельности,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от общего количества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 не менее 25%</w:t>
            </w:r>
          </w:p>
        </w:tc>
      </w:tr>
      <w:tr w:rsidR="002B70AC" w14:paraId="1F998C0F" w14:textId="77777777" w:rsidTr="00770003">
        <w:trPr>
          <w:gridAfter w:val="1"/>
          <w:wAfter w:w="23" w:type="dxa"/>
        </w:trPr>
        <w:tc>
          <w:tcPr>
            <w:tcW w:w="2829" w:type="dxa"/>
          </w:tcPr>
          <w:p w14:paraId="1662A407" w14:textId="77777777" w:rsidR="002B70AC" w:rsidRPr="008E0585" w:rsidRDefault="002B70AC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73410353" w14:textId="77777777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Модификация общеобразовательных</w:t>
            </w:r>
          </w:p>
          <w:p w14:paraId="613B4EFF" w14:textId="285749FA" w:rsidR="002B70AC" w:rsidRPr="00770003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 для использования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дистанционных образовательных технологий</w:t>
            </w:r>
          </w:p>
        </w:tc>
        <w:tc>
          <w:tcPr>
            <w:tcW w:w="1392" w:type="dxa"/>
          </w:tcPr>
          <w:p w14:paraId="5380FC36" w14:textId="4FBB9E3D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165891EA" w14:textId="77777777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3B527E27" w14:textId="5EE27FDE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26C4AB59" w14:textId="77777777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61EE3ED6" w14:textId="77777777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методист,</w:t>
            </w:r>
          </w:p>
          <w:p w14:paraId="66BE7F20" w14:textId="30420642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3FB8CF99" w14:textId="2F6B661D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Доля дополнительных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</w:p>
          <w:p w14:paraId="3000FA92" w14:textId="77777777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</w:t>
            </w:r>
          </w:p>
          <w:p w14:paraId="66A3E39B" w14:textId="7A9EC2E4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модифицированных для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использования дистанционных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образовательных технологий,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от общего количества</w:t>
            </w:r>
          </w:p>
          <w:p w14:paraId="351FCA1D" w14:textId="385FA0CD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 не менее 100%</w:t>
            </w:r>
          </w:p>
        </w:tc>
      </w:tr>
      <w:tr w:rsidR="002B70AC" w14:paraId="04186303" w14:textId="77777777" w:rsidTr="00770003">
        <w:trPr>
          <w:gridAfter w:val="1"/>
          <w:wAfter w:w="23" w:type="dxa"/>
        </w:trPr>
        <w:tc>
          <w:tcPr>
            <w:tcW w:w="2829" w:type="dxa"/>
          </w:tcPr>
          <w:p w14:paraId="4241347A" w14:textId="77777777" w:rsidR="002B70AC" w:rsidRPr="008E0585" w:rsidRDefault="002B70AC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7BF08C37" w14:textId="77777777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Создание и реализация общеобразовательных</w:t>
            </w:r>
          </w:p>
          <w:p w14:paraId="750565B6" w14:textId="77CCB37D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proofErr w:type="gramStart"/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</w:t>
            </w:r>
            <w:proofErr w:type="gramEnd"/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реализуемых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полностью или частично с использованием</w:t>
            </w:r>
          </w:p>
          <w:p w14:paraId="5A86FED1" w14:textId="6B1BECC1" w:rsidR="002B70AC" w:rsidRPr="00770003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дистанционных образовательных технологий</w:t>
            </w:r>
          </w:p>
        </w:tc>
        <w:tc>
          <w:tcPr>
            <w:tcW w:w="1392" w:type="dxa"/>
          </w:tcPr>
          <w:p w14:paraId="3A6459C3" w14:textId="5F7CD8E9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36D45A58" w14:textId="77777777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07EA713E" w14:textId="0B9AB54B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10FCB25D" w14:textId="77777777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4953610B" w14:textId="42428066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</w:t>
            </w:r>
            <w:r w:rsidR="00027F4E">
              <w:rPr>
                <w:rFonts w:ascii="Times New Roman" w:hAnsi="Times New Roman" w:cs="Times New Roman"/>
                <w:sz w:val="24"/>
                <w:lang w:eastAsia="ru-RU" w:bidi="ar-SA"/>
              </w:rPr>
              <w:t>ы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,</w:t>
            </w:r>
          </w:p>
          <w:p w14:paraId="48071EC8" w14:textId="14E0E09E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781B8A58" w14:textId="1B8CB68C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Доля дополнительных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</w:p>
          <w:p w14:paraId="13DD8643" w14:textId="27A2F60C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proofErr w:type="gramStart"/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реализуемых полностью или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частично с использованием</w:t>
            </w:r>
          </w:p>
          <w:p w14:paraId="0847F54B" w14:textId="5CB299EC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дистанционных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образовательных технологий,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от общего количества</w:t>
            </w:r>
          </w:p>
          <w:p w14:paraId="5434AE87" w14:textId="4B9A0341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программ не менее 10%</w:t>
            </w:r>
          </w:p>
        </w:tc>
      </w:tr>
      <w:tr w:rsidR="002B70AC" w14:paraId="61D26E18" w14:textId="77777777" w:rsidTr="00770003">
        <w:trPr>
          <w:gridAfter w:val="1"/>
          <w:wAfter w:w="23" w:type="dxa"/>
        </w:trPr>
        <w:tc>
          <w:tcPr>
            <w:tcW w:w="2829" w:type="dxa"/>
          </w:tcPr>
          <w:p w14:paraId="7B1A7DD4" w14:textId="77777777" w:rsidR="002B70AC" w:rsidRPr="008E0585" w:rsidRDefault="002B70AC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20C9E9EA" w14:textId="5ACDA578" w:rsidR="002B70AC" w:rsidRPr="002B70AC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Использования цифровых сервисов и контента</w:t>
            </w:r>
            <w:r w:rsidR="00027F4E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при реализации</w:t>
            </w:r>
            <w:r w:rsidR="00027F4E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</w:p>
          <w:p w14:paraId="425A3197" w14:textId="7D1F8BDF" w:rsidR="002B70AC" w:rsidRPr="00770003" w:rsidRDefault="002B70AC" w:rsidP="002B70AC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2B70AC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</w:t>
            </w:r>
          </w:p>
        </w:tc>
        <w:tc>
          <w:tcPr>
            <w:tcW w:w="1392" w:type="dxa"/>
          </w:tcPr>
          <w:p w14:paraId="1D9659EA" w14:textId="487C63F2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2C041CC8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192D4633" w14:textId="34D0F608" w:rsidR="002B70AC" w:rsidRPr="002B70AC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02ABEC00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188973AD" w14:textId="05A5BCA4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ы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,</w:t>
            </w:r>
          </w:p>
          <w:p w14:paraId="78EACBEB" w14:textId="3E77668B" w:rsidR="002B70AC" w:rsidRPr="002B70AC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1ADB2C0E" w14:textId="097775E9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Доля дополнительных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</w:p>
          <w:p w14:paraId="629DFBD1" w14:textId="7672B03D" w:rsidR="002B70AC" w:rsidRPr="002B70AC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реализуемых с использованием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цифровых сервисов и контента,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от общего количества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 не менее 10%</w:t>
            </w:r>
          </w:p>
        </w:tc>
      </w:tr>
      <w:tr w:rsidR="00027F4E" w14:paraId="6586B188" w14:textId="77777777" w:rsidTr="007C6846">
        <w:trPr>
          <w:gridAfter w:val="1"/>
          <w:wAfter w:w="23" w:type="dxa"/>
        </w:trPr>
        <w:tc>
          <w:tcPr>
            <w:tcW w:w="15217" w:type="dxa"/>
            <w:gridSpan w:val="5"/>
          </w:tcPr>
          <w:p w14:paraId="2A3244D0" w14:textId="79610346" w:rsidR="00027F4E" w:rsidRPr="00027F4E" w:rsidRDefault="00027F4E" w:rsidP="00027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7. Сетевое взаимодействие</w:t>
            </w:r>
          </w:p>
        </w:tc>
      </w:tr>
      <w:tr w:rsidR="00027F4E" w14:paraId="2DC03069" w14:textId="77777777" w:rsidTr="00770003">
        <w:trPr>
          <w:gridAfter w:val="1"/>
          <w:wAfter w:w="23" w:type="dxa"/>
        </w:trPr>
        <w:tc>
          <w:tcPr>
            <w:tcW w:w="2829" w:type="dxa"/>
          </w:tcPr>
          <w:p w14:paraId="3C86F7B8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Создание условий для</w:t>
            </w:r>
          </w:p>
          <w:p w14:paraId="20DA2104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организации сетевого</w:t>
            </w:r>
          </w:p>
          <w:p w14:paraId="6B3161C1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взаимодействия с</w:t>
            </w:r>
          </w:p>
          <w:p w14:paraId="60801801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общеобразовательными</w:t>
            </w:r>
          </w:p>
          <w:p w14:paraId="2D25D7F9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школами при реализации</w:t>
            </w:r>
          </w:p>
          <w:p w14:paraId="1FDB3DBB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дополнительных</w:t>
            </w:r>
          </w:p>
          <w:p w14:paraId="38DBF358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</w:p>
          <w:p w14:paraId="4F837407" w14:textId="69134A96" w:rsidR="00027F4E" w:rsidRPr="008E0585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</w:t>
            </w:r>
          </w:p>
        </w:tc>
        <w:tc>
          <w:tcPr>
            <w:tcW w:w="3686" w:type="dxa"/>
          </w:tcPr>
          <w:p w14:paraId="68BDD21A" w14:textId="15121E6D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Развитие сетевой формы реализации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дополнительных общеобразовательных</w:t>
            </w:r>
          </w:p>
          <w:p w14:paraId="55320F6D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 в сотрудничестве с</w:t>
            </w:r>
          </w:p>
          <w:p w14:paraId="01070810" w14:textId="5EE80B29" w:rsidR="00027F4E" w:rsidRPr="00770003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образовательными учреждениями города Челябинска</w:t>
            </w:r>
          </w:p>
        </w:tc>
        <w:tc>
          <w:tcPr>
            <w:tcW w:w="1392" w:type="dxa"/>
          </w:tcPr>
          <w:p w14:paraId="0A2C8D9E" w14:textId="3F42811B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6A419B5F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05CD0749" w14:textId="71F27575" w:rsidR="00027F4E" w:rsidRPr="002B70AC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512162E0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08DAFFD3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5494E9F6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6FE077ED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259D3B36" w14:textId="1165BF14" w:rsidR="00027F4E" w:rsidRPr="002B70AC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 ДО</w:t>
            </w:r>
          </w:p>
        </w:tc>
        <w:tc>
          <w:tcPr>
            <w:tcW w:w="4876" w:type="dxa"/>
          </w:tcPr>
          <w:p w14:paraId="601E2DD8" w14:textId="7C6B17E2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Доля дополнительных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</w:p>
          <w:p w14:paraId="42D40155" w14:textId="772E796C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proofErr w:type="gramStart"/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реализуемых в сетевой форме,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от общего количества</w:t>
            </w:r>
          </w:p>
          <w:p w14:paraId="1BF554BA" w14:textId="4CF52184" w:rsidR="00027F4E" w:rsidRPr="002B70AC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 не менее 5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0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%</w:t>
            </w:r>
          </w:p>
        </w:tc>
      </w:tr>
      <w:tr w:rsidR="00027F4E" w14:paraId="24BA3F63" w14:textId="77777777" w:rsidTr="007C6846">
        <w:trPr>
          <w:gridAfter w:val="1"/>
          <w:wAfter w:w="23" w:type="dxa"/>
        </w:trPr>
        <w:tc>
          <w:tcPr>
            <w:tcW w:w="15217" w:type="dxa"/>
            <w:gridSpan w:val="5"/>
          </w:tcPr>
          <w:p w14:paraId="71B0BFC8" w14:textId="01274CB9" w:rsidR="00027F4E" w:rsidRPr="00027F4E" w:rsidRDefault="00027F4E" w:rsidP="00027F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8. Материально-техническое обеспечение и развитие инфраструктуры клубов по месту жительства</w:t>
            </w:r>
          </w:p>
        </w:tc>
      </w:tr>
      <w:tr w:rsidR="00027F4E" w14:paraId="52C83289" w14:textId="77777777" w:rsidTr="00770003">
        <w:trPr>
          <w:gridAfter w:val="1"/>
          <w:wAfter w:w="23" w:type="dxa"/>
        </w:trPr>
        <w:tc>
          <w:tcPr>
            <w:tcW w:w="2829" w:type="dxa"/>
          </w:tcPr>
          <w:p w14:paraId="5F2F2079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Совершенствование</w:t>
            </w:r>
          </w:p>
          <w:p w14:paraId="75BECDBC" w14:textId="381063A3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материально-технического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обеспечения образовательного</w:t>
            </w:r>
          </w:p>
          <w:p w14:paraId="4B8DC8F1" w14:textId="33E79DC8" w:rsidR="00027F4E" w:rsidRPr="008E0585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процесса</w:t>
            </w:r>
          </w:p>
        </w:tc>
        <w:tc>
          <w:tcPr>
            <w:tcW w:w="3686" w:type="dxa"/>
          </w:tcPr>
          <w:p w14:paraId="1962ABD5" w14:textId="0DB6B414" w:rsidR="00027F4E" w:rsidRPr="00770003" w:rsidRDefault="00027F4E" w:rsidP="00770003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Ремонт зданий и помещений Учреждения</w:t>
            </w:r>
          </w:p>
        </w:tc>
        <w:tc>
          <w:tcPr>
            <w:tcW w:w="1392" w:type="dxa"/>
          </w:tcPr>
          <w:p w14:paraId="593C6832" w14:textId="7CA38B52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7D7622D9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7966BB87" w14:textId="3823D31F" w:rsidR="00027F4E" w:rsidRPr="002B70AC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06936F5A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61237CBA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2974CBC8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00BA73D4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0BFA3A06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заместитель</w:t>
            </w:r>
          </w:p>
          <w:p w14:paraId="1990BFE4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директора по</w:t>
            </w:r>
          </w:p>
          <w:p w14:paraId="7535303D" w14:textId="7567B78A" w:rsidR="00027F4E" w:rsidRPr="002B70AC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АХ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Р</w:t>
            </w:r>
          </w:p>
        </w:tc>
        <w:tc>
          <w:tcPr>
            <w:tcW w:w="4876" w:type="dxa"/>
          </w:tcPr>
          <w:p w14:paraId="42D45E6E" w14:textId="3AFCE210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Доля дополнительных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</w:p>
          <w:p w14:paraId="0EEE2333" w14:textId="4FB16D5F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proofErr w:type="gramStart"/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имеющих достаточную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материально-техническую</w:t>
            </w:r>
          </w:p>
          <w:p w14:paraId="14887A4A" w14:textId="01197392" w:rsidR="00027F4E" w:rsidRPr="002B70AC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обеспеченность, от общего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количества программ не менее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95%</w:t>
            </w:r>
          </w:p>
        </w:tc>
      </w:tr>
      <w:tr w:rsidR="00027F4E" w14:paraId="499A20D4" w14:textId="77777777" w:rsidTr="00770003">
        <w:trPr>
          <w:gridAfter w:val="1"/>
          <w:wAfter w:w="23" w:type="dxa"/>
        </w:trPr>
        <w:tc>
          <w:tcPr>
            <w:tcW w:w="2829" w:type="dxa"/>
          </w:tcPr>
          <w:p w14:paraId="0651A378" w14:textId="77777777" w:rsidR="00027F4E" w:rsidRPr="008E0585" w:rsidRDefault="00027F4E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1B7688FD" w14:textId="2A34B325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Закупка технических средств реализации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дополнительных общеобразовательных</w:t>
            </w:r>
          </w:p>
          <w:p w14:paraId="04F8EEB1" w14:textId="0B288E6C" w:rsidR="00027F4E" w:rsidRPr="00770003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</w:t>
            </w:r>
          </w:p>
        </w:tc>
        <w:tc>
          <w:tcPr>
            <w:tcW w:w="1392" w:type="dxa"/>
          </w:tcPr>
          <w:p w14:paraId="730BD6D2" w14:textId="71831FA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283D2615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5CE9A356" w14:textId="4CEACDC4" w:rsidR="00027F4E" w:rsidRPr="002B70AC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02538D3B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5A5DB812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586B67C0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2B782018" w14:textId="7777777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11800F0E" w14:textId="73AD55A7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директора по</w:t>
            </w:r>
          </w:p>
          <w:p w14:paraId="7DCAEECB" w14:textId="77777777" w:rsid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АХ</w:t>
            </w:r>
            <w:r w:rsidR="00FD7059">
              <w:rPr>
                <w:rFonts w:ascii="Times New Roman" w:hAnsi="Times New Roman" w:cs="Times New Roman"/>
                <w:sz w:val="24"/>
                <w:lang w:eastAsia="ru-RU" w:bidi="ar-SA"/>
              </w:rPr>
              <w:t>Р</w:t>
            </w:r>
          </w:p>
          <w:p w14:paraId="0A2C0C70" w14:textId="51F9F8CF" w:rsidR="00FD7059" w:rsidRPr="002B70AC" w:rsidRDefault="00FD7059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4876" w:type="dxa"/>
          </w:tcPr>
          <w:p w14:paraId="14F608BB" w14:textId="36260DB6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Доля ежегодного обновления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технических средств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(компьютерного парка и</w:t>
            </w:r>
          </w:p>
          <w:p w14:paraId="5927D0D4" w14:textId="727618CA" w:rsidR="00027F4E" w:rsidRPr="00027F4E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оргтехники), от общего</w:t>
            </w:r>
            <w:r w:rsidR="00FD7059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количества компьютерного</w:t>
            </w:r>
            <w:r w:rsidR="00FD7059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парка и оргтехники не менее</w:t>
            </w:r>
          </w:p>
          <w:p w14:paraId="56E5D145" w14:textId="67832902" w:rsidR="00027F4E" w:rsidRPr="002B70AC" w:rsidRDefault="00027F4E" w:rsidP="00027F4E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027F4E">
              <w:rPr>
                <w:rFonts w:ascii="Times New Roman" w:hAnsi="Times New Roman" w:cs="Times New Roman"/>
                <w:sz w:val="24"/>
                <w:lang w:eastAsia="ru-RU" w:bidi="ar-SA"/>
              </w:rPr>
              <w:t>10%</w:t>
            </w:r>
          </w:p>
        </w:tc>
      </w:tr>
      <w:tr w:rsidR="00027F4E" w14:paraId="2EBBB4FC" w14:textId="77777777" w:rsidTr="00770003">
        <w:trPr>
          <w:gridAfter w:val="1"/>
          <w:wAfter w:w="23" w:type="dxa"/>
        </w:trPr>
        <w:tc>
          <w:tcPr>
            <w:tcW w:w="2829" w:type="dxa"/>
          </w:tcPr>
          <w:p w14:paraId="3DDDB9ED" w14:textId="77777777" w:rsidR="00027F4E" w:rsidRPr="008E0585" w:rsidRDefault="00027F4E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1E0A3758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Оснащение образовательного процесса</w:t>
            </w:r>
          </w:p>
          <w:p w14:paraId="08F9EF62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специальным учебным оборудованием,</w:t>
            </w:r>
          </w:p>
          <w:p w14:paraId="77612FDB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интерактивными комплексами, тренажерами по</w:t>
            </w:r>
          </w:p>
          <w:p w14:paraId="6675D9AB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направленностям реализуемых</w:t>
            </w:r>
          </w:p>
          <w:p w14:paraId="522C71BA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 общеразвивающих</w:t>
            </w:r>
          </w:p>
          <w:p w14:paraId="0E13C909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 и культурно-образовательных</w:t>
            </w:r>
          </w:p>
          <w:p w14:paraId="7E32916F" w14:textId="2814174B" w:rsidR="00027F4E" w:rsidRPr="00770003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проектов</w:t>
            </w:r>
          </w:p>
        </w:tc>
        <w:tc>
          <w:tcPr>
            <w:tcW w:w="1392" w:type="dxa"/>
          </w:tcPr>
          <w:p w14:paraId="3C5AF996" w14:textId="25102D02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0925CD4E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75025571" w14:textId="0A41ECB3" w:rsidR="00027F4E" w:rsidRPr="002B70AC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47258CB9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0694635C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05B48536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79671259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0237E735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заместитель</w:t>
            </w:r>
          </w:p>
          <w:p w14:paraId="35AD8DEF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директора по</w:t>
            </w:r>
          </w:p>
          <w:p w14:paraId="7594D5A5" w14:textId="6A4715AE" w:rsidR="00027F4E" w:rsidRPr="002B70AC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АХ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Р</w:t>
            </w:r>
          </w:p>
        </w:tc>
        <w:tc>
          <w:tcPr>
            <w:tcW w:w="4876" w:type="dxa"/>
          </w:tcPr>
          <w:p w14:paraId="356F521B" w14:textId="6F14F13F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Доля ежегодного увеличения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степени оснащенности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специальным учебным</w:t>
            </w:r>
          </w:p>
          <w:p w14:paraId="0CF79B8C" w14:textId="16F6A8EB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оборудованием, от общего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количества специального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учебного оборудования не</w:t>
            </w:r>
          </w:p>
          <w:p w14:paraId="69D5160C" w14:textId="12170727" w:rsidR="00027F4E" w:rsidRPr="002B70AC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менее 10%</w:t>
            </w:r>
          </w:p>
        </w:tc>
      </w:tr>
      <w:tr w:rsidR="00027F4E" w14:paraId="139E777F" w14:textId="77777777" w:rsidTr="00770003">
        <w:trPr>
          <w:gridAfter w:val="1"/>
          <w:wAfter w:w="23" w:type="dxa"/>
        </w:trPr>
        <w:tc>
          <w:tcPr>
            <w:tcW w:w="2829" w:type="dxa"/>
          </w:tcPr>
          <w:p w14:paraId="5982F41A" w14:textId="77777777" w:rsidR="00027F4E" w:rsidRPr="008E0585" w:rsidRDefault="00027F4E" w:rsidP="008E0585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</w:p>
        </w:tc>
        <w:tc>
          <w:tcPr>
            <w:tcW w:w="3686" w:type="dxa"/>
          </w:tcPr>
          <w:p w14:paraId="0FDB689C" w14:textId="18660163" w:rsidR="00027F4E" w:rsidRPr="00770003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Техническое сопровождение сайта 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социальных сетей Учреждения</w:t>
            </w:r>
          </w:p>
        </w:tc>
        <w:tc>
          <w:tcPr>
            <w:tcW w:w="1392" w:type="dxa"/>
          </w:tcPr>
          <w:p w14:paraId="1A573D47" w14:textId="2746D733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течение</w:t>
            </w:r>
          </w:p>
          <w:p w14:paraId="1FD68704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всего</w:t>
            </w:r>
          </w:p>
          <w:p w14:paraId="6F48D002" w14:textId="04065D1A" w:rsidR="00027F4E" w:rsidRPr="002B70AC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периода</w:t>
            </w:r>
          </w:p>
        </w:tc>
        <w:tc>
          <w:tcPr>
            <w:tcW w:w="2434" w:type="dxa"/>
          </w:tcPr>
          <w:p w14:paraId="7578F874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администрация,</w:t>
            </w:r>
          </w:p>
          <w:p w14:paraId="3CE0704E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руководители</w:t>
            </w:r>
          </w:p>
          <w:p w14:paraId="0941250D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структурных</w:t>
            </w:r>
          </w:p>
          <w:p w14:paraId="2337067E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подразделений,</w:t>
            </w:r>
          </w:p>
          <w:p w14:paraId="5760C46D" w14:textId="70470625" w:rsidR="00027F4E" w:rsidRPr="002B70AC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методисты, лаборант</w:t>
            </w:r>
          </w:p>
        </w:tc>
        <w:tc>
          <w:tcPr>
            <w:tcW w:w="4876" w:type="dxa"/>
          </w:tcPr>
          <w:p w14:paraId="1EA588EB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Соответствие сайта и</w:t>
            </w:r>
          </w:p>
          <w:p w14:paraId="4F8267C0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социальных сетей Учреждения</w:t>
            </w:r>
          </w:p>
          <w:p w14:paraId="58D31C6C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всем требованиям,</w:t>
            </w:r>
          </w:p>
          <w:p w14:paraId="35F635C0" w14:textId="77777777" w:rsidR="00FD7059" w:rsidRPr="00FD7059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своевременное обновление</w:t>
            </w:r>
          </w:p>
          <w:p w14:paraId="365C726C" w14:textId="4178CA69" w:rsidR="00027F4E" w:rsidRPr="002B70AC" w:rsidRDefault="00FD7059" w:rsidP="00FD7059">
            <w:pPr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FD7059">
              <w:rPr>
                <w:rFonts w:ascii="Times New Roman" w:hAnsi="Times New Roman" w:cs="Times New Roman"/>
                <w:sz w:val="24"/>
                <w:lang w:eastAsia="ru-RU" w:bidi="ar-SA"/>
              </w:rPr>
              <w:t>информации об Учреждении</w:t>
            </w:r>
          </w:p>
        </w:tc>
      </w:tr>
    </w:tbl>
    <w:p w14:paraId="2B83C1E7" w14:textId="77777777" w:rsidR="00681B2B" w:rsidRDefault="00681B2B" w:rsidP="00AA1E0A">
      <w:pPr>
        <w:ind w:firstLine="567"/>
        <w:rPr>
          <w:rFonts w:ascii="Times New Roman" w:hAnsi="Times New Roman" w:cs="Times New Roman"/>
          <w:sz w:val="24"/>
          <w:lang w:eastAsia="ru-RU" w:bidi="ar-SA"/>
        </w:rPr>
        <w:sectPr w:rsidR="00681B2B" w:rsidSect="00FD7059">
          <w:pgSz w:w="16838" w:h="11906" w:orient="landscape"/>
          <w:pgMar w:top="851" w:right="851" w:bottom="1701" w:left="851" w:header="709" w:footer="709" w:gutter="0"/>
          <w:pgNumType w:start="13"/>
          <w:cols w:space="708"/>
          <w:docGrid w:linePitch="360"/>
        </w:sectPr>
      </w:pPr>
    </w:p>
    <w:p w14:paraId="1E965608" w14:textId="72AAB52C" w:rsidR="00D45142" w:rsidRPr="00D45142" w:rsidRDefault="00D45142" w:rsidP="00D45142">
      <w:pPr>
        <w:ind w:firstLine="567"/>
        <w:jc w:val="both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D45142">
        <w:rPr>
          <w:rFonts w:ascii="Times New Roman" w:hAnsi="Times New Roman" w:cs="Times New Roman"/>
          <w:b/>
          <w:bCs/>
          <w:sz w:val="24"/>
          <w:lang w:eastAsia="ru-RU" w:bidi="ar-SA"/>
        </w:rPr>
        <w:lastRenderedPageBreak/>
        <w:t>4.3. Совершенствование структуры управления (функции, технологии,</w:t>
      </w:r>
      <w:r>
        <w:rPr>
          <w:rFonts w:ascii="Times New Roman" w:hAnsi="Times New Roman" w:cs="Times New Roman"/>
          <w:b/>
          <w:bCs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b/>
          <w:bCs/>
          <w:sz w:val="24"/>
          <w:lang w:eastAsia="ru-RU" w:bidi="ar-SA"/>
        </w:rPr>
        <w:t>организационные формы)</w:t>
      </w:r>
    </w:p>
    <w:p w14:paraId="2168B570" w14:textId="5661CE4D" w:rsidR="00D45142" w:rsidRPr="00D45142" w:rsidRDefault="00D45142" w:rsidP="00D45142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45142">
        <w:rPr>
          <w:rFonts w:ascii="Times New Roman" w:hAnsi="Times New Roman" w:cs="Times New Roman"/>
          <w:sz w:val="24"/>
          <w:lang w:eastAsia="ru-RU" w:bidi="ar-SA"/>
        </w:rPr>
        <w:t>С точки зрения масштаба решаемых задач и субъектов, осуществляющих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>непосредственное управление, в структуре управляющей системы можно выделить четыре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>уровня управления:</w:t>
      </w:r>
    </w:p>
    <w:p w14:paraId="49055EBB" w14:textId="21002B6C" w:rsidR="00D45142" w:rsidRPr="00D45142" w:rsidRDefault="00D45142" w:rsidP="00D45142">
      <w:pPr>
        <w:pStyle w:val="ab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45142">
        <w:rPr>
          <w:rFonts w:ascii="Times New Roman" w:hAnsi="Times New Roman" w:cs="Times New Roman"/>
          <w:sz w:val="24"/>
          <w:lang w:eastAsia="ru-RU" w:bidi="ar-SA"/>
        </w:rPr>
        <w:t>уровень стратегического управления – директор;</w:t>
      </w:r>
    </w:p>
    <w:p w14:paraId="6E100BFD" w14:textId="27B976C6" w:rsidR="00D45142" w:rsidRPr="00D45142" w:rsidRDefault="00D45142" w:rsidP="00D45142">
      <w:pPr>
        <w:pStyle w:val="ab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45142">
        <w:rPr>
          <w:rFonts w:ascii="Times New Roman" w:hAnsi="Times New Roman" w:cs="Times New Roman"/>
          <w:sz w:val="24"/>
          <w:lang w:eastAsia="ru-RU" w:bidi="ar-SA"/>
        </w:rPr>
        <w:t>уровень тактического управления - заместители директора;</w:t>
      </w:r>
    </w:p>
    <w:p w14:paraId="1CF2E93F" w14:textId="33328DE2" w:rsidR="00D45142" w:rsidRPr="00D45142" w:rsidRDefault="00D45142" w:rsidP="00D45142">
      <w:pPr>
        <w:pStyle w:val="ab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45142">
        <w:rPr>
          <w:rFonts w:ascii="Times New Roman" w:hAnsi="Times New Roman" w:cs="Times New Roman"/>
          <w:sz w:val="24"/>
          <w:lang w:eastAsia="ru-RU" w:bidi="ar-SA"/>
        </w:rPr>
        <w:t>уровень оперативного педагогического и хозяйственного управления –Педагогический совет, родительский комитет и др. органы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>самоуправления.</w:t>
      </w:r>
    </w:p>
    <w:p w14:paraId="4EF97872" w14:textId="6DE577A8" w:rsidR="00D45142" w:rsidRDefault="00D45142" w:rsidP="00D45142">
      <w:pPr>
        <w:pStyle w:val="ab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45142">
        <w:rPr>
          <w:rFonts w:ascii="Times New Roman" w:hAnsi="Times New Roman" w:cs="Times New Roman"/>
          <w:sz w:val="24"/>
          <w:lang w:eastAsia="ru-RU" w:bidi="ar-SA"/>
        </w:rPr>
        <w:t>уровень оперативного управления - педагоги дополнительного образования,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 xml:space="preserve">педагоги-организаторы, актив обучающихся. </w:t>
      </w:r>
    </w:p>
    <w:p w14:paraId="172C69A9" w14:textId="1CA328BF" w:rsidR="00D45142" w:rsidRDefault="00D45142" w:rsidP="00D45142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3A5EE474" w14:textId="4E8A40EB" w:rsidR="00D45142" w:rsidRDefault="00D45142" w:rsidP="00D45142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D45142">
        <w:rPr>
          <w:rFonts w:ascii="Times New Roman" w:hAnsi="Times New Roman" w:cs="Times New Roman"/>
          <w:b/>
          <w:bCs/>
          <w:sz w:val="24"/>
          <w:lang w:eastAsia="ru-RU" w:bidi="ar-SA"/>
        </w:rPr>
        <w:t>5. Ресурсы</w:t>
      </w:r>
    </w:p>
    <w:p w14:paraId="4A67863D" w14:textId="2FE86E93" w:rsidR="00D45142" w:rsidRPr="00D45142" w:rsidRDefault="00D45142" w:rsidP="00A070F7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45142">
        <w:rPr>
          <w:rFonts w:ascii="Times New Roman" w:hAnsi="Times New Roman" w:cs="Times New Roman"/>
          <w:sz w:val="24"/>
          <w:lang w:eastAsia="ru-RU" w:bidi="ar-SA"/>
        </w:rPr>
        <w:t xml:space="preserve">Механизмами, обеспечивающими реализацию Программы развития МБУДО </w:t>
      </w:r>
      <w:r w:rsidR="00A070F7">
        <w:rPr>
          <w:rFonts w:ascii="Times New Roman" w:hAnsi="Times New Roman" w:cs="Times New Roman"/>
          <w:sz w:val="24"/>
          <w:lang w:eastAsia="ru-RU" w:bidi="ar-SA"/>
        </w:rPr>
        <w:t>«</w:t>
      </w:r>
      <w:r w:rsidRPr="00D45142">
        <w:rPr>
          <w:rFonts w:ascii="Times New Roman" w:hAnsi="Times New Roman" w:cs="Times New Roman"/>
          <w:sz w:val="24"/>
          <w:lang w:eastAsia="ru-RU" w:bidi="ar-SA"/>
        </w:rPr>
        <w:t>Ц</w:t>
      </w:r>
      <w:r w:rsidR="00A070F7">
        <w:rPr>
          <w:rFonts w:ascii="Times New Roman" w:hAnsi="Times New Roman" w:cs="Times New Roman"/>
          <w:sz w:val="24"/>
          <w:lang w:eastAsia="ru-RU" w:bidi="ar-SA"/>
        </w:rPr>
        <w:t xml:space="preserve">ВР </w:t>
      </w:r>
      <w:r w:rsidRPr="00D45142">
        <w:rPr>
          <w:rFonts w:ascii="Times New Roman" w:hAnsi="Times New Roman" w:cs="Times New Roman"/>
          <w:sz w:val="24"/>
          <w:lang w:eastAsia="ru-RU" w:bidi="ar-SA"/>
        </w:rPr>
        <w:t>«</w:t>
      </w:r>
      <w:r w:rsidR="00A070F7">
        <w:rPr>
          <w:rFonts w:ascii="Times New Roman" w:hAnsi="Times New Roman" w:cs="Times New Roman"/>
          <w:sz w:val="24"/>
          <w:lang w:eastAsia="ru-RU" w:bidi="ar-SA"/>
        </w:rPr>
        <w:t>Радуга</w:t>
      </w:r>
      <w:r w:rsidRPr="00D45142">
        <w:rPr>
          <w:rFonts w:ascii="Times New Roman" w:hAnsi="Times New Roman" w:cs="Times New Roman"/>
          <w:sz w:val="24"/>
          <w:lang w:eastAsia="ru-RU" w:bidi="ar-SA"/>
        </w:rPr>
        <w:t>» являются:</w:t>
      </w:r>
    </w:p>
    <w:p w14:paraId="0B38F38D" w14:textId="682859EA" w:rsidR="00D45142" w:rsidRPr="00D45142" w:rsidRDefault="00D45142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45142">
        <w:rPr>
          <w:rFonts w:ascii="Times New Roman" w:hAnsi="Times New Roman" w:cs="Times New Roman"/>
          <w:sz w:val="24"/>
          <w:lang w:eastAsia="ru-RU" w:bidi="ar-SA"/>
        </w:rPr>
        <w:t>- механизм реализации дополнительных общеобразовательных общеразвивающих</w:t>
      </w:r>
      <w:r w:rsidR="00A070F7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>программ, системы воспитательной работы и предполагает уточнение вариантов желаемого</w:t>
      </w:r>
    </w:p>
    <w:p w14:paraId="25B0EC10" w14:textId="14772E2F" w:rsidR="00D45142" w:rsidRPr="00D45142" w:rsidRDefault="00D45142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45142">
        <w:rPr>
          <w:rFonts w:ascii="Times New Roman" w:hAnsi="Times New Roman" w:cs="Times New Roman"/>
          <w:sz w:val="24"/>
          <w:lang w:eastAsia="ru-RU" w:bidi="ar-SA"/>
        </w:rPr>
        <w:t>будущего, разработку плана его достижения, их внедрение, оценку и презентацию</w:t>
      </w:r>
      <w:r w:rsidR="00A070F7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>результата;</w:t>
      </w:r>
    </w:p>
    <w:p w14:paraId="4A1ADF20" w14:textId="0B38ED5B" w:rsidR="00D45142" w:rsidRPr="00D45142" w:rsidRDefault="00D45142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45142">
        <w:rPr>
          <w:rFonts w:ascii="Times New Roman" w:hAnsi="Times New Roman" w:cs="Times New Roman"/>
          <w:sz w:val="24"/>
          <w:lang w:eastAsia="ru-RU" w:bidi="ar-SA"/>
        </w:rPr>
        <w:t>- административно-методическое сопровождение Программы, которое подразумевает</w:t>
      </w:r>
      <w:r w:rsidR="00A070F7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>организацию административного и методического обеспечения каждого из направлений</w:t>
      </w:r>
      <w:r w:rsidR="00A070F7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>развития Учреждения на всех этапах их реализации, инициирование администрацией</w:t>
      </w:r>
      <w:r w:rsidR="00A070F7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>деятельности по совершенствованию и развитию деятельности Учреждения;</w:t>
      </w:r>
    </w:p>
    <w:p w14:paraId="5A9A669C" w14:textId="5E310E72" w:rsidR="00D45142" w:rsidRPr="00D45142" w:rsidRDefault="00D45142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45142">
        <w:rPr>
          <w:rFonts w:ascii="Times New Roman" w:hAnsi="Times New Roman" w:cs="Times New Roman"/>
          <w:sz w:val="24"/>
          <w:lang w:eastAsia="ru-RU" w:bidi="ar-SA"/>
        </w:rPr>
        <w:t>- общественная и административная экспертиза, которая содействует повышению</w:t>
      </w:r>
      <w:r w:rsidR="00A070F7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 xml:space="preserve">качества образовательных услуг </w:t>
      </w:r>
      <w:r w:rsidR="00A070F7" w:rsidRPr="00A070F7">
        <w:rPr>
          <w:rFonts w:ascii="Times New Roman" w:hAnsi="Times New Roman" w:cs="Times New Roman"/>
          <w:sz w:val="24"/>
          <w:lang w:eastAsia="ru-RU" w:bidi="ar-SA"/>
        </w:rPr>
        <w:t>МБУДО «ЦВР «Радуга»</w:t>
      </w:r>
      <w:r w:rsidRPr="00D45142">
        <w:rPr>
          <w:rFonts w:ascii="Times New Roman" w:hAnsi="Times New Roman" w:cs="Times New Roman"/>
          <w:sz w:val="24"/>
          <w:lang w:eastAsia="ru-RU" w:bidi="ar-SA"/>
        </w:rPr>
        <w:t xml:space="preserve"> и развитию позитивного имиджа</w:t>
      </w:r>
      <w:r w:rsidR="00A070F7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>Учреждения в районе и городе, стимулирует его развитие по запланированным</w:t>
      </w:r>
      <w:r w:rsidR="00A070F7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>направлениям;</w:t>
      </w:r>
    </w:p>
    <w:p w14:paraId="043C9F0A" w14:textId="33F22708" w:rsidR="00D45142" w:rsidRPr="00D45142" w:rsidRDefault="00D45142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45142">
        <w:rPr>
          <w:rFonts w:ascii="Times New Roman" w:hAnsi="Times New Roman" w:cs="Times New Roman"/>
          <w:sz w:val="24"/>
          <w:lang w:eastAsia="ru-RU" w:bidi="ar-SA"/>
        </w:rPr>
        <w:t>- повышение квалификации и обучение кадров, что является важным условием</w:t>
      </w:r>
      <w:r w:rsidR="00A070F7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>успешной реализации запланированных изменений, содействует оптимистичному настрою</w:t>
      </w:r>
      <w:r w:rsidR="00A070F7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>педагогического коллектива;</w:t>
      </w:r>
    </w:p>
    <w:p w14:paraId="28E959D4" w14:textId="09C1FB2D" w:rsidR="00D45142" w:rsidRDefault="00D45142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D45142">
        <w:rPr>
          <w:rFonts w:ascii="Times New Roman" w:hAnsi="Times New Roman" w:cs="Times New Roman"/>
          <w:sz w:val="24"/>
          <w:lang w:eastAsia="ru-RU" w:bidi="ar-SA"/>
        </w:rPr>
        <w:t>- популяризация результатов деятельности, которая позволяет наиболее четко</w:t>
      </w:r>
      <w:r w:rsidR="00A070F7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>представить результативность деятельности педагогического коллектива по развитию</w:t>
      </w:r>
      <w:r w:rsidR="00A070F7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>Учреждения, содействует оптимистичному настрою педагогического коллектива, развитию</w:t>
      </w:r>
      <w:r w:rsidR="00A070F7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D45142">
        <w:rPr>
          <w:rFonts w:ascii="Times New Roman" w:hAnsi="Times New Roman" w:cs="Times New Roman"/>
          <w:sz w:val="24"/>
          <w:lang w:eastAsia="ru-RU" w:bidi="ar-SA"/>
        </w:rPr>
        <w:t xml:space="preserve">позитивного имиджа </w:t>
      </w:r>
      <w:r w:rsidR="00A070F7" w:rsidRPr="00A070F7">
        <w:rPr>
          <w:rFonts w:ascii="Times New Roman" w:hAnsi="Times New Roman" w:cs="Times New Roman"/>
          <w:sz w:val="24"/>
          <w:lang w:eastAsia="ru-RU" w:bidi="ar-SA"/>
        </w:rPr>
        <w:t>МБУДО «ЦВР «Радуга»</w:t>
      </w:r>
      <w:r w:rsidRPr="00D45142">
        <w:rPr>
          <w:rFonts w:ascii="Times New Roman" w:hAnsi="Times New Roman" w:cs="Times New Roman"/>
          <w:sz w:val="24"/>
          <w:lang w:eastAsia="ru-RU" w:bidi="ar-SA"/>
        </w:rPr>
        <w:t xml:space="preserve"> в районе и городе.</w:t>
      </w:r>
    </w:p>
    <w:p w14:paraId="71CDB43A" w14:textId="7B880ED3" w:rsidR="00A070F7" w:rsidRDefault="00A070F7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2DADBB4D" w14:textId="22F79F33" w:rsidR="00A070F7" w:rsidRDefault="00A070F7" w:rsidP="00A070F7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A070F7">
        <w:rPr>
          <w:rFonts w:ascii="Times New Roman" w:hAnsi="Times New Roman" w:cs="Times New Roman"/>
          <w:b/>
          <w:bCs/>
          <w:sz w:val="24"/>
          <w:lang w:eastAsia="ru-RU" w:bidi="ar-SA"/>
        </w:rPr>
        <w:t>6. Ожидаемые результаты</w:t>
      </w:r>
    </w:p>
    <w:p w14:paraId="2A889C50" w14:textId="77777777" w:rsidR="00A070F7" w:rsidRDefault="00A070F7" w:rsidP="00A070F7">
      <w:pPr>
        <w:jc w:val="both"/>
        <w:rPr>
          <w:rFonts w:ascii="Times New Roman" w:hAnsi="Times New Roman" w:cs="Times New Roman"/>
          <w:sz w:val="24"/>
        </w:rPr>
      </w:pPr>
      <w:r w:rsidRPr="00A070F7">
        <w:rPr>
          <w:rFonts w:ascii="Times New Roman" w:hAnsi="Times New Roman" w:cs="Times New Roman"/>
          <w:b/>
          <w:bCs/>
          <w:sz w:val="24"/>
        </w:rPr>
        <w:t>6.1. Основные ожидаемые результаты реализации программы:</w:t>
      </w:r>
      <w:r w:rsidRPr="00A070F7">
        <w:rPr>
          <w:rFonts w:ascii="Times New Roman" w:hAnsi="Times New Roman" w:cs="Times New Roman"/>
          <w:sz w:val="24"/>
        </w:rPr>
        <w:t xml:space="preserve"> </w:t>
      </w:r>
    </w:p>
    <w:p w14:paraId="4739ABA9" w14:textId="77777777" w:rsidR="00A070F7" w:rsidRDefault="00A070F7" w:rsidP="00A070F7">
      <w:pPr>
        <w:jc w:val="both"/>
        <w:rPr>
          <w:rFonts w:ascii="Times New Roman" w:hAnsi="Times New Roman" w:cs="Times New Roman"/>
          <w:sz w:val="24"/>
        </w:rPr>
      </w:pPr>
      <w:r w:rsidRPr="00A070F7">
        <w:rPr>
          <w:rFonts w:ascii="Times New Roman" w:hAnsi="Times New Roman" w:cs="Times New Roman"/>
          <w:sz w:val="24"/>
        </w:rPr>
        <w:sym w:font="Symbol" w:char="F0B7"/>
      </w:r>
      <w:r w:rsidRPr="00A070F7">
        <w:rPr>
          <w:rFonts w:ascii="Times New Roman" w:hAnsi="Times New Roman" w:cs="Times New Roman"/>
          <w:sz w:val="24"/>
        </w:rPr>
        <w:t xml:space="preserve"> обеспечено сопровождение системы персонифицированного финансирования дополнительного образования детей в Учреждении; </w:t>
      </w:r>
    </w:p>
    <w:p w14:paraId="35793EDE" w14:textId="77777777" w:rsidR="00A070F7" w:rsidRDefault="00A070F7" w:rsidP="00A070F7">
      <w:pPr>
        <w:jc w:val="both"/>
        <w:rPr>
          <w:rFonts w:ascii="Times New Roman" w:hAnsi="Times New Roman" w:cs="Times New Roman"/>
          <w:sz w:val="24"/>
        </w:rPr>
      </w:pPr>
      <w:r w:rsidRPr="00A070F7">
        <w:rPr>
          <w:rFonts w:ascii="Times New Roman" w:hAnsi="Times New Roman" w:cs="Times New Roman"/>
          <w:sz w:val="24"/>
        </w:rPr>
        <w:sym w:font="Symbol" w:char="F0B7"/>
      </w:r>
      <w:r w:rsidRPr="00A070F7">
        <w:rPr>
          <w:rFonts w:ascii="Times New Roman" w:hAnsi="Times New Roman" w:cs="Times New Roman"/>
          <w:sz w:val="24"/>
        </w:rPr>
        <w:t xml:space="preserve"> достигнута информационная открытость деятельности Учреждения в сети Интернет; </w:t>
      </w:r>
    </w:p>
    <w:p w14:paraId="14E19A5C" w14:textId="77777777" w:rsidR="00A070F7" w:rsidRDefault="00A070F7" w:rsidP="00A070F7">
      <w:pPr>
        <w:jc w:val="both"/>
        <w:rPr>
          <w:rFonts w:ascii="Times New Roman" w:hAnsi="Times New Roman" w:cs="Times New Roman"/>
          <w:sz w:val="24"/>
        </w:rPr>
      </w:pPr>
      <w:r w:rsidRPr="00A070F7">
        <w:rPr>
          <w:rFonts w:ascii="Times New Roman" w:hAnsi="Times New Roman" w:cs="Times New Roman"/>
          <w:sz w:val="24"/>
        </w:rPr>
        <w:sym w:font="Symbol" w:char="F0B7"/>
      </w:r>
      <w:r w:rsidRPr="00A070F7">
        <w:rPr>
          <w:rFonts w:ascii="Times New Roman" w:hAnsi="Times New Roman" w:cs="Times New Roman"/>
          <w:sz w:val="24"/>
        </w:rPr>
        <w:t xml:space="preserve"> обеспечено участие обучающихся в творческих конкурсах, фестивалях, спортивных соревнованиях, научно-практических конференциях разного уровня; </w:t>
      </w:r>
    </w:p>
    <w:p w14:paraId="3E5A6496" w14:textId="77777777" w:rsidR="00A070F7" w:rsidRDefault="00A070F7" w:rsidP="00A070F7">
      <w:pPr>
        <w:jc w:val="both"/>
        <w:rPr>
          <w:rFonts w:ascii="Times New Roman" w:hAnsi="Times New Roman" w:cs="Times New Roman"/>
          <w:sz w:val="24"/>
        </w:rPr>
      </w:pPr>
      <w:r w:rsidRPr="00A070F7">
        <w:rPr>
          <w:rFonts w:ascii="Times New Roman" w:hAnsi="Times New Roman" w:cs="Times New Roman"/>
          <w:sz w:val="24"/>
        </w:rPr>
        <w:sym w:font="Symbol" w:char="F0B7"/>
      </w:r>
      <w:r w:rsidRPr="00A070F7">
        <w:rPr>
          <w:rFonts w:ascii="Times New Roman" w:hAnsi="Times New Roman" w:cs="Times New Roman"/>
          <w:sz w:val="24"/>
        </w:rPr>
        <w:t xml:space="preserve"> усилена воспитательная составляющая в содержании дополнительных общеобразовательных общеразвивающих программ; </w:t>
      </w:r>
    </w:p>
    <w:p w14:paraId="10A32B91" w14:textId="2CD1A2F0" w:rsidR="00A070F7" w:rsidRPr="00A070F7" w:rsidRDefault="00A070F7" w:rsidP="00A070F7">
      <w:pPr>
        <w:jc w:val="both"/>
        <w:rPr>
          <w:rFonts w:ascii="Times New Roman" w:hAnsi="Times New Roman" w:cs="Times New Roman"/>
          <w:sz w:val="24"/>
        </w:rPr>
      </w:pPr>
      <w:r w:rsidRPr="00A070F7">
        <w:rPr>
          <w:rFonts w:ascii="Times New Roman" w:hAnsi="Times New Roman" w:cs="Times New Roman"/>
          <w:sz w:val="24"/>
        </w:rPr>
        <w:sym w:font="Symbol" w:char="F0B7"/>
      </w:r>
      <w:r w:rsidRPr="00A070F7">
        <w:rPr>
          <w:rFonts w:ascii="Times New Roman" w:hAnsi="Times New Roman" w:cs="Times New Roman"/>
          <w:sz w:val="24"/>
        </w:rPr>
        <w:t xml:space="preserve"> оптимизировано участие педагогов Учреждения в конкурсах профессионального мастерства разного уровня;</w:t>
      </w:r>
    </w:p>
    <w:p w14:paraId="0C55B07D" w14:textId="77777777" w:rsidR="00A070F7" w:rsidRDefault="00A070F7" w:rsidP="00A070F7">
      <w:pPr>
        <w:jc w:val="both"/>
        <w:rPr>
          <w:rFonts w:ascii="Times New Roman" w:hAnsi="Times New Roman" w:cs="Times New Roman"/>
          <w:sz w:val="24"/>
        </w:rPr>
      </w:pPr>
      <w:r w:rsidRPr="00A070F7">
        <w:rPr>
          <w:rFonts w:ascii="Times New Roman" w:hAnsi="Times New Roman" w:cs="Times New Roman"/>
          <w:sz w:val="24"/>
        </w:rPr>
        <w:sym w:font="Symbol" w:char="F0B7"/>
      </w:r>
      <w:r w:rsidRPr="00A070F7">
        <w:rPr>
          <w:rFonts w:ascii="Times New Roman" w:hAnsi="Times New Roman" w:cs="Times New Roman"/>
          <w:sz w:val="24"/>
        </w:rPr>
        <w:t xml:space="preserve"> обеспечено внедрение института наставничества в Учреждении; </w:t>
      </w:r>
    </w:p>
    <w:p w14:paraId="621C6806" w14:textId="77777777" w:rsidR="00A070F7" w:rsidRDefault="00A070F7" w:rsidP="00A070F7">
      <w:pPr>
        <w:jc w:val="both"/>
        <w:rPr>
          <w:rFonts w:ascii="Times New Roman" w:hAnsi="Times New Roman" w:cs="Times New Roman"/>
          <w:sz w:val="24"/>
        </w:rPr>
      </w:pPr>
      <w:r w:rsidRPr="00A070F7">
        <w:rPr>
          <w:rFonts w:ascii="Times New Roman" w:hAnsi="Times New Roman" w:cs="Times New Roman"/>
          <w:sz w:val="24"/>
        </w:rPr>
        <w:sym w:font="Symbol" w:char="F0B7"/>
      </w:r>
      <w:r w:rsidRPr="00A070F7">
        <w:rPr>
          <w:rFonts w:ascii="Times New Roman" w:hAnsi="Times New Roman" w:cs="Times New Roman"/>
          <w:sz w:val="24"/>
        </w:rPr>
        <w:t xml:space="preserve"> созданы современные образовательные модели, обеспечивающие применение обучающимися полученных знаний и навыков в практической деятельности (</w:t>
      </w:r>
      <w:proofErr w:type="spellStart"/>
      <w:r w:rsidRPr="00A070F7">
        <w:rPr>
          <w:rFonts w:ascii="Times New Roman" w:hAnsi="Times New Roman" w:cs="Times New Roman"/>
          <w:sz w:val="24"/>
        </w:rPr>
        <w:t>хакатоны</w:t>
      </w:r>
      <w:proofErr w:type="spellEnd"/>
      <w:r w:rsidRPr="00A070F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070F7">
        <w:rPr>
          <w:rFonts w:ascii="Times New Roman" w:hAnsi="Times New Roman" w:cs="Times New Roman"/>
          <w:sz w:val="24"/>
        </w:rPr>
        <w:t>волонтерство</w:t>
      </w:r>
      <w:proofErr w:type="spellEnd"/>
      <w:r w:rsidRPr="00A070F7">
        <w:rPr>
          <w:rFonts w:ascii="Times New Roman" w:hAnsi="Times New Roman" w:cs="Times New Roman"/>
          <w:sz w:val="24"/>
        </w:rPr>
        <w:t xml:space="preserve">, социальные проекты, дискуссионные и проектно-исследовательские клубы и др.); </w:t>
      </w:r>
    </w:p>
    <w:p w14:paraId="6DAF67C6" w14:textId="77777777" w:rsidR="00A070F7" w:rsidRDefault="00A070F7" w:rsidP="00A070F7">
      <w:pPr>
        <w:jc w:val="both"/>
        <w:rPr>
          <w:rFonts w:ascii="Times New Roman" w:hAnsi="Times New Roman" w:cs="Times New Roman"/>
          <w:sz w:val="24"/>
        </w:rPr>
      </w:pPr>
      <w:r w:rsidRPr="00A070F7">
        <w:rPr>
          <w:rFonts w:ascii="Times New Roman" w:hAnsi="Times New Roman" w:cs="Times New Roman"/>
          <w:sz w:val="24"/>
        </w:rPr>
        <w:sym w:font="Symbol" w:char="F0B7"/>
      </w:r>
      <w:r w:rsidRPr="00A070F7">
        <w:rPr>
          <w:rFonts w:ascii="Times New Roman" w:hAnsi="Times New Roman" w:cs="Times New Roman"/>
          <w:sz w:val="24"/>
        </w:rPr>
        <w:t xml:space="preserve">функционирует сетевая форма реализации дополнительных общеобразовательных </w:t>
      </w:r>
      <w:r w:rsidRPr="00A070F7">
        <w:rPr>
          <w:rFonts w:ascii="Times New Roman" w:hAnsi="Times New Roman" w:cs="Times New Roman"/>
          <w:sz w:val="24"/>
        </w:rPr>
        <w:lastRenderedPageBreak/>
        <w:t xml:space="preserve">общеразвивающих программ в сотрудничестве с </w:t>
      </w:r>
      <w:r>
        <w:rPr>
          <w:rFonts w:ascii="Times New Roman" w:hAnsi="Times New Roman" w:cs="Times New Roman"/>
          <w:sz w:val="24"/>
        </w:rPr>
        <w:t>образовательными учреждениями города Челябинска</w:t>
      </w:r>
      <w:r w:rsidRPr="00A070F7">
        <w:rPr>
          <w:rFonts w:ascii="Times New Roman" w:hAnsi="Times New Roman" w:cs="Times New Roman"/>
          <w:sz w:val="24"/>
        </w:rPr>
        <w:t xml:space="preserve">; </w:t>
      </w:r>
    </w:p>
    <w:p w14:paraId="446A75DB" w14:textId="77777777" w:rsidR="00A070F7" w:rsidRDefault="00A070F7" w:rsidP="00A070F7">
      <w:pPr>
        <w:jc w:val="both"/>
        <w:rPr>
          <w:rFonts w:ascii="Times New Roman" w:hAnsi="Times New Roman" w:cs="Times New Roman"/>
          <w:sz w:val="24"/>
        </w:rPr>
      </w:pPr>
      <w:r w:rsidRPr="00A070F7">
        <w:rPr>
          <w:rFonts w:ascii="Times New Roman" w:hAnsi="Times New Roman" w:cs="Times New Roman"/>
          <w:sz w:val="24"/>
        </w:rPr>
        <w:sym w:font="Symbol" w:char="F0B7"/>
      </w:r>
      <w:r w:rsidRPr="00A070F7">
        <w:rPr>
          <w:rFonts w:ascii="Times New Roman" w:hAnsi="Times New Roman" w:cs="Times New Roman"/>
          <w:sz w:val="24"/>
        </w:rPr>
        <w:t xml:space="preserve"> обеспечено оптимальное материально-техническое оснащение образовательного процесса. </w:t>
      </w:r>
    </w:p>
    <w:p w14:paraId="5E4288C2" w14:textId="77777777" w:rsidR="00A070F7" w:rsidRDefault="00A070F7" w:rsidP="00A070F7">
      <w:pPr>
        <w:jc w:val="both"/>
        <w:rPr>
          <w:rFonts w:ascii="Times New Roman" w:hAnsi="Times New Roman" w:cs="Times New Roman"/>
          <w:sz w:val="24"/>
        </w:rPr>
      </w:pPr>
    </w:p>
    <w:p w14:paraId="36A873D3" w14:textId="77777777" w:rsidR="00A070F7" w:rsidRDefault="00A070F7" w:rsidP="00A070F7">
      <w:pPr>
        <w:jc w:val="both"/>
        <w:rPr>
          <w:rFonts w:ascii="Times New Roman" w:hAnsi="Times New Roman" w:cs="Times New Roman"/>
          <w:sz w:val="24"/>
        </w:rPr>
      </w:pPr>
      <w:r w:rsidRPr="00A070F7">
        <w:rPr>
          <w:rFonts w:ascii="Times New Roman" w:hAnsi="Times New Roman" w:cs="Times New Roman"/>
          <w:b/>
          <w:bCs/>
          <w:sz w:val="24"/>
        </w:rPr>
        <w:t>6.2. Контроль выполнения основных разделов программы.</w:t>
      </w:r>
      <w:r w:rsidRPr="00A070F7">
        <w:rPr>
          <w:rFonts w:ascii="Times New Roman" w:hAnsi="Times New Roman" w:cs="Times New Roman"/>
          <w:sz w:val="24"/>
        </w:rPr>
        <w:t xml:space="preserve"> </w:t>
      </w:r>
    </w:p>
    <w:p w14:paraId="4810B0E4" w14:textId="5D0516E2" w:rsidR="00A070F7" w:rsidRDefault="00A070F7" w:rsidP="00A070F7">
      <w:pPr>
        <w:jc w:val="both"/>
        <w:rPr>
          <w:rFonts w:ascii="Times New Roman" w:hAnsi="Times New Roman" w:cs="Times New Roman"/>
          <w:sz w:val="24"/>
        </w:rPr>
      </w:pPr>
      <w:r w:rsidRPr="00A070F7">
        <w:rPr>
          <w:rFonts w:ascii="Times New Roman" w:hAnsi="Times New Roman" w:cs="Times New Roman"/>
          <w:sz w:val="24"/>
        </w:rPr>
        <w:t xml:space="preserve">Контроль выполнения программы осуществляет </w:t>
      </w:r>
      <w:r>
        <w:rPr>
          <w:rFonts w:ascii="Times New Roman" w:hAnsi="Times New Roman" w:cs="Times New Roman"/>
          <w:sz w:val="24"/>
        </w:rPr>
        <w:t>Комитет по делам образования города Челябинска</w:t>
      </w:r>
      <w:r w:rsidRPr="00A070F7">
        <w:rPr>
          <w:rFonts w:ascii="Times New Roman" w:hAnsi="Times New Roman" w:cs="Times New Roman"/>
          <w:sz w:val="24"/>
        </w:rPr>
        <w:t xml:space="preserve">, Педагогический совет, Совет Учреждения, администрация Учреждения. Корректировка программы проводится администрацией МБУДО </w:t>
      </w:r>
      <w:r>
        <w:rPr>
          <w:rFonts w:ascii="Times New Roman" w:hAnsi="Times New Roman" w:cs="Times New Roman"/>
          <w:sz w:val="24"/>
        </w:rPr>
        <w:t>«ЦВР</w:t>
      </w:r>
      <w:r w:rsidRPr="00A070F7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Радуга</w:t>
      </w:r>
      <w:r w:rsidRPr="00A070F7">
        <w:rPr>
          <w:rFonts w:ascii="Times New Roman" w:hAnsi="Times New Roman" w:cs="Times New Roman"/>
          <w:sz w:val="24"/>
        </w:rPr>
        <w:t>» на основе мониторингов результативности деятельности Учреждения.</w:t>
      </w:r>
    </w:p>
    <w:p w14:paraId="274BCD78" w14:textId="2216479E" w:rsidR="00A070F7" w:rsidRDefault="00A070F7" w:rsidP="00A070F7">
      <w:pPr>
        <w:jc w:val="both"/>
        <w:rPr>
          <w:rFonts w:ascii="Times New Roman" w:hAnsi="Times New Roman" w:cs="Times New Roman"/>
          <w:sz w:val="24"/>
        </w:rPr>
      </w:pPr>
    </w:p>
    <w:p w14:paraId="1801492A" w14:textId="77777777" w:rsidR="00A070F7" w:rsidRDefault="00A070F7" w:rsidP="00A070F7">
      <w:pPr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A070F7">
        <w:rPr>
          <w:rFonts w:ascii="Times New Roman" w:hAnsi="Times New Roman" w:cs="Times New Roman"/>
          <w:b/>
          <w:bCs/>
          <w:sz w:val="24"/>
        </w:rPr>
        <w:t>7. Показатели и способы измерения результативности реализации программы</w:t>
      </w:r>
    </w:p>
    <w:p w14:paraId="4BC635C4" w14:textId="052EFA89" w:rsidR="00A070F7" w:rsidRDefault="00A070F7" w:rsidP="00A070F7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070F7">
        <w:rPr>
          <w:rFonts w:ascii="Times New Roman" w:hAnsi="Times New Roman" w:cs="Times New Roman"/>
          <w:sz w:val="24"/>
        </w:rPr>
        <w:t xml:space="preserve"> Успешность реализации Программы определяется в соответствии с определенными индикаторами, количественные и качественные изменения которых будут свидетельствовать о достижении поставленных задач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a"/>
        <w:tblW w:w="9904" w:type="dxa"/>
        <w:tblInd w:w="-431" w:type="dxa"/>
        <w:tblLook w:val="04A0" w:firstRow="1" w:lastRow="0" w:firstColumn="1" w:lastColumn="0" w:noHBand="0" w:noVBand="1"/>
      </w:tblPr>
      <w:tblGrid>
        <w:gridCol w:w="2553"/>
        <w:gridCol w:w="5085"/>
        <w:gridCol w:w="2266"/>
      </w:tblGrid>
      <w:tr w:rsidR="00A070F7" w14:paraId="099034C2" w14:textId="77777777" w:rsidTr="00932FE5">
        <w:tc>
          <w:tcPr>
            <w:tcW w:w="2553" w:type="dxa"/>
          </w:tcPr>
          <w:p w14:paraId="2A7BBC0E" w14:textId="5DE3E835" w:rsidR="00A070F7" w:rsidRPr="00A070F7" w:rsidRDefault="00A070F7" w:rsidP="00A07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A070F7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Задачи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 </w:t>
            </w:r>
            <w:r w:rsidRPr="00A070F7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программы</w:t>
            </w:r>
          </w:p>
          <w:p w14:paraId="48490E38" w14:textId="67EA28D2" w:rsidR="00A070F7" w:rsidRDefault="00A070F7" w:rsidP="00A07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A070F7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развития</w:t>
            </w:r>
          </w:p>
        </w:tc>
        <w:tc>
          <w:tcPr>
            <w:tcW w:w="5085" w:type="dxa"/>
          </w:tcPr>
          <w:p w14:paraId="3FB93815" w14:textId="77777777" w:rsidR="00A070F7" w:rsidRPr="00A070F7" w:rsidRDefault="00A070F7" w:rsidP="00A07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A070F7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Индикаторы</w:t>
            </w:r>
          </w:p>
          <w:p w14:paraId="35B34520" w14:textId="3FA95E96" w:rsidR="00A070F7" w:rsidRDefault="00A070F7" w:rsidP="00A07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A070F7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(измеримые показатели решения задачи)</w:t>
            </w:r>
          </w:p>
        </w:tc>
        <w:tc>
          <w:tcPr>
            <w:tcW w:w="2266" w:type="dxa"/>
          </w:tcPr>
          <w:p w14:paraId="6AACF94F" w14:textId="10AF5423" w:rsidR="00A070F7" w:rsidRPr="00A070F7" w:rsidRDefault="00A070F7" w:rsidP="007C6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A070F7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Измерения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 </w:t>
            </w:r>
            <w:r w:rsidRPr="00A070F7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(средства</w:t>
            </w:r>
          </w:p>
          <w:p w14:paraId="5E9DDA19" w14:textId="5093EE96" w:rsidR="00A070F7" w:rsidRPr="00A070F7" w:rsidRDefault="00A070F7" w:rsidP="007C6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A070F7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регистрации</w:t>
            </w:r>
            <w:r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 </w:t>
            </w:r>
            <w:r w:rsidRPr="00A070F7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показателей,</w:t>
            </w:r>
          </w:p>
          <w:p w14:paraId="63D14D10" w14:textId="3E25A7C4" w:rsidR="00A070F7" w:rsidRPr="00A070F7" w:rsidRDefault="00A070F7" w:rsidP="007C6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A070F7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способы</w:t>
            </w:r>
            <w:r w:rsidR="007C6846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 xml:space="preserve"> </w:t>
            </w:r>
            <w:r w:rsidRPr="00A070F7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применения</w:t>
            </w:r>
          </w:p>
          <w:p w14:paraId="396F9ABE" w14:textId="6F865772" w:rsidR="00A070F7" w:rsidRDefault="00A070F7" w:rsidP="007C6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</w:pPr>
            <w:r w:rsidRPr="00A070F7">
              <w:rPr>
                <w:rFonts w:ascii="Times New Roman" w:hAnsi="Times New Roman" w:cs="Times New Roman"/>
                <w:b/>
                <w:bCs/>
                <w:sz w:val="24"/>
                <w:lang w:eastAsia="ru-RU" w:bidi="ar-SA"/>
              </w:rPr>
              <w:t>индикаторов)</w:t>
            </w:r>
          </w:p>
        </w:tc>
      </w:tr>
      <w:tr w:rsidR="00A070F7" w14:paraId="2BE2519B" w14:textId="77777777" w:rsidTr="00932FE5">
        <w:tc>
          <w:tcPr>
            <w:tcW w:w="2553" w:type="dxa"/>
          </w:tcPr>
          <w:p w14:paraId="16F99072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1. Создание</w:t>
            </w:r>
          </w:p>
          <w:p w14:paraId="7F271C68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условий для</w:t>
            </w:r>
          </w:p>
          <w:p w14:paraId="1A79CE6D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удовлетворения</w:t>
            </w:r>
          </w:p>
          <w:p w14:paraId="4DF0DCD3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потребности</w:t>
            </w:r>
          </w:p>
          <w:p w14:paraId="2C547175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 в</w:t>
            </w:r>
          </w:p>
          <w:p w14:paraId="18C1D524" w14:textId="00BC08A0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получении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доступного и</w:t>
            </w:r>
            <w:r w:rsidR="00932FE5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качественного</w:t>
            </w:r>
          </w:p>
          <w:p w14:paraId="5F1A9666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дополнительного</w:t>
            </w:r>
          </w:p>
          <w:p w14:paraId="7C449FC2" w14:textId="1A08BC78" w:rsidR="00A070F7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образования</w:t>
            </w:r>
          </w:p>
        </w:tc>
        <w:tc>
          <w:tcPr>
            <w:tcW w:w="5085" w:type="dxa"/>
          </w:tcPr>
          <w:p w14:paraId="2B6A8DDD" w14:textId="277F0741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Доля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дополнительных общеобразовательных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 участвующих в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системе персонифицированного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финансирования дополнительного образования,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от общего количества программ не менее 70%.</w:t>
            </w:r>
          </w:p>
          <w:p w14:paraId="31D123CA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Охват сертификатами персонального</w:t>
            </w:r>
          </w:p>
          <w:p w14:paraId="6FF46D21" w14:textId="772027A1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финансирования дополнительного образования,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от общего количества обучающихся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Учреждения не менее 70%</w:t>
            </w:r>
          </w:p>
          <w:p w14:paraId="48C52A19" w14:textId="4E53DA50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Охват численности детского контингента на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бюджетной основе до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30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00 обучающихся.</w:t>
            </w:r>
          </w:p>
          <w:p w14:paraId="5823E07A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Повышение адресности дополнительных</w:t>
            </w:r>
          </w:p>
          <w:p w14:paraId="736781DB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 общеразвивающих</w:t>
            </w:r>
          </w:p>
          <w:p w14:paraId="6FB1D8E6" w14:textId="01EB127F" w:rsidR="00A070F7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программ, наполняемость групп 100%.</w:t>
            </w:r>
          </w:p>
        </w:tc>
        <w:tc>
          <w:tcPr>
            <w:tcW w:w="2266" w:type="dxa"/>
          </w:tcPr>
          <w:p w14:paraId="2BFECAAC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Анализ</w:t>
            </w:r>
          </w:p>
          <w:p w14:paraId="68B1F62F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образовательных</w:t>
            </w:r>
          </w:p>
          <w:p w14:paraId="0E3E50C7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</w:t>
            </w:r>
          </w:p>
          <w:p w14:paraId="07ADA4C2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Учреждения на</w:t>
            </w:r>
          </w:p>
          <w:p w14:paraId="2B965E60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портале</w:t>
            </w:r>
          </w:p>
          <w:p w14:paraId="42AF4FAF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«Навигатор</w:t>
            </w:r>
          </w:p>
          <w:p w14:paraId="5A90B900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дополнительного</w:t>
            </w:r>
          </w:p>
          <w:p w14:paraId="6905D786" w14:textId="3556EF9B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образования».</w:t>
            </w:r>
          </w:p>
          <w:p w14:paraId="202A19EE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Анализ отчетности</w:t>
            </w:r>
          </w:p>
          <w:p w14:paraId="14DAE079" w14:textId="0A3188AB" w:rsidR="00A070F7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Учреждения</w:t>
            </w:r>
          </w:p>
        </w:tc>
      </w:tr>
      <w:tr w:rsidR="00A070F7" w14:paraId="011DEA11" w14:textId="77777777" w:rsidTr="00932FE5">
        <w:tc>
          <w:tcPr>
            <w:tcW w:w="2553" w:type="dxa"/>
          </w:tcPr>
          <w:p w14:paraId="6BE9D97A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2. Реализация</w:t>
            </w:r>
          </w:p>
          <w:p w14:paraId="05492146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комплекса</w:t>
            </w:r>
          </w:p>
          <w:p w14:paraId="618E28F5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мероприятий по</w:t>
            </w:r>
          </w:p>
          <w:p w14:paraId="25C6377E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ранней</w:t>
            </w:r>
          </w:p>
          <w:p w14:paraId="404B933F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профориентации</w:t>
            </w:r>
          </w:p>
          <w:p w14:paraId="2461845F" w14:textId="2E5CB3C0" w:rsidR="00A070F7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</w:t>
            </w:r>
          </w:p>
        </w:tc>
        <w:tc>
          <w:tcPr>
            <w:tcW w:w="5085" w:type="dxa"/>
          </w:tcPr>
          <w:p w14:paraId="2D5B1E60" w14:textId="5EDB0366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Доля дополнительных общеобразовательных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программ, реализуемых с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использованием практико-ориентированных</w:t>
            </w:r>
          </w:p>
          <w:p w14:paraId="1BA901E6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методов, от общего количества</w:t>
            </w:r>
          </w:p>
          <w:p w14:paraId="4C1FFAEA" w14:textId="131E5878" w:rsidR="00A070F7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образовательных программ не менее 35%</w:t>
            </w:r>
          </w:p>
        </w:tc>
        <w:tc>
          <w:tcPr>
            <w:tcW w:w="2266" w:type="dxa"/>
          </w:tcPr>
          <w:p w14:paraId="0225738A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Анализ отчетности</w:t>
            </w:r>
          </w:p>
          <w:p w14:paraId="01E9CB03" w14:textId="71CE2323" w:rsidR="00A070F7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Учреждения</w:t>
            </w:r>
          </w:p>
        </w:tc>
      </w:tr>
      <w:tr w:rsidR="00A070F7" w14:paraId="6743AAB6" w14:textId="77777777" w:rsidTr="00932FE5">
        <w:tc>
          <w:tcPr>
            <w:tcW w:w="2553" w:type="dxa"/>
          </w:tcPr>
          <w:p w14:paraId="68226AAB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3. Создание</w:t>
            </w:r>
          </w:p>
          <w:p w14:paraId="0B63063B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условий для</w:t>
            </w:r>
          </w:p>
          <w:p w14:paraId="2D66277A" w14:textId="1DD8BB99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выявления и</w:t>
            </w:r>
            <w: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развития</w:t>
            </w:r>
          </w:p>
          <w:p w14:paraId="430531E3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способностей и</w:t>
            </w:r>
          </w:p>
          <w:p w14:paraId="39579EA4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талантов</w:t>
            </w:r>
          </w:p>
          <w:p w14:paraId="73A93596" w14:textId="716DD6DC" w:rsidR="00A070F7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</w:p>
        </w:tc>
        <w:tc>
          <w:tcPr>
            <w:tcW w:w="5085" w:type="dxa"/>
          </w:tcPr>
          <w:p w14:paraId="2A97C0DB" w14:textId="2004934B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Доля обучающихся в возрасте от 5 до 18 лет,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принявших участие в мероприятиях конкурсного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характера разного уровня, от общего числа</w:t>
            </w:r>
            <w: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 не менее 90%.</w:t>
            </w:r>
          </w:p>
          <w:p w14:paraId="7A09B019" w14:textId="3381CFE5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Доля обучающихся в возрасте от 5 до 18 лет,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ставших победителями и призерами в</w:t>
            </w:r>
          </w:p>
          <w:p w14:paraId="451E7C23" w14:textId="68D6755E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мероприятиях конкурсного характера разного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уровня, от общего числа обучающихся,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принявших в них участие не менее 35%.</w:t>
            </w:r>
          </w:p>
          <w:p w14:paraId="2E29148D" w14:textId="00922C0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Доля обучающихся в возрасте от 5 до 18 лет,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занимающихся по индивидуальным учебным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планам, от общего числа обучающихся не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менее 0,5%.</w:t>
            </w:r>
          </w:p>
          <w:p w14:paraId="59C35734" w14:textId="530EF342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Доля обучающихся в возрасте от 5 до 18 лет,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занимающихся учебно-исследовательской 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проектной деятельностью, от общего числа</w:t>
            </w:r>
          </w:p>
          <w:p w14:paraId="3D79C129" w14:textId="35F55682" w:rsidR="00A070F7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 не менее 15%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</w:p>
        </w:tc>
        <w:tc>
          <w:tcPr>
            <w:tcW w:w="2266" w:type="dxa"/>
          </w:tcPr>
          <w:p w14:paraId="0EB704FC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Анализ отчетности</w:t>
            </w:r>
          </w:p>
          <w:p w14:paraId="02F40A81" w14:textId="1E46F4B1" w:rsidR="00A070F7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Учреждения</w:t>
            </w:r>
          </w:p>
        </w:tc>
      </w:tr>
      <w:tr w:rsidR="00A070F7" w14:paraId="26109201" w14:textId="77777777" w:rsidTr="00932FE5">
        <w:tc>
          <w:tcPr>
            <w:tcW w:w="2553" w:type="dxa"/>
          </w:tcPr>
          <w:p w14:paraId="0FB7F9E8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4. Формирование</w:t>
            </w:r>
          </w:p>
          <w:p w14:paraId="1FFAEE68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воспитательной</w:t>
            </w:r>
          </w:p>
          <w:p w14:paraId="7898DD4D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системы, созданной</w:t>
            </w:r>
          </w:p>
          <w:p w14:paraId="1B6EC4CB" w14:textId="4B51C238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на основе духовно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-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нравственных</w:t>
            </w:r>
          </w:p>
          <w:p w14:paraId="03804FEE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ценностей народов</w:t>
            </w:r>
          </w:p>
          <w:p w14:paraId="6C870911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Российской</w:t>
            </w:r>
          </w:p>
          <w:p w14:paraId="1373C671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Федерации,</w:t>
            </w:r>
          </w:p>
          <w:p w14:paraId="5B909ADE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исторических и</w:t>
            </w:r>
          </w:p>
          <w:p w14:paraId="55920ADE" w14:textId="1A94B6D6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национально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-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культурных</w:t>
            </w:r>
          </w:p>
          <w:p w14:paraId="29F8FCA2" w14:textId="5636F713" w:rsidR="00A070F7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традиций</w:t>
            </w:r>
          </w:p>
        </w:tc>
        <w:tc>
          <w:tcPr>
            <w:tcW w:w="5085" w:type="dxa"/>
          </w:tcPr>
          <w:p w14:paraId="1B672835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В 100% дополнительных</w:t>
            </w:r>
          </w:p>
          <w:p w14:paraId="5F7E2CA7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 общеразвивающих</w:t>
            </w:r>
          </w:p>
          <w:p w14:paraId="0683F3BD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 включен воспитательный компонент.</w:t>
            </w:r>
          </w:p>
          <w:p w14:paraId="0F2A50D0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Доля обучающихся Учреждения в возрасте от</w:t>
            </w:r>
          </w:p>
          <w:p w14:paraId="498F965A" w14:textId="7E25F326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5 до 18 лет, участвующих в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прослушивании лекций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по историко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-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культурной, научно-образовательной 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патриотической тематике, от общего числа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 не менее 50%.</w:t>
            </w:r>
          </w:p>
          <w:p w14:paraId="2487E0D3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Доля обучающихся в возрасте от 5 до 18 лет,</w:t>
            </w:r>
          </w:p>
          <w:p w14:paraId="0BC8C83C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участвующих в мероприятиях РДДМ</w:t>
            </w:r>
          </w:p>
          <w:p w14:paraId="30B66783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«Движение первых», от общего числа</w:t>
            </w:r>
          </w:p>
          <w:p w14:paraId="60ADCB87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 не менее 100%.</w:t>
            </w:r>
          </w:p>
          <w:p w14:paraId="0665EA11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Доля обучающихся в возрасте от 5 до 18 лет</w:t>
            </w:r>
          </w:p>
          <w:p w14:paraId="0ED1307F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охваченных каникулярными программами и</w:t>
            </w:r>
          </w:p>
          <w:p w14:paraId="0A3E32F6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профильными сменами, от общего числа</w:t>
            </w:r>
          </w:p>
          <w:p w14:paraId="5000AEA3" w14:textId="0F35AB09" w:rsidR="00A070F7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обучающихся не менее 5%</w:t>
            </w:r>
          </w:p>
        </w:tc>
        <w:tc>
          <w:tcPr>
            <w:tcW w:w="2266" w:type="dxa"/>
          </w:tcPr>
          <w:p w14:paraId="398439CB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Анализ отчетности</w:t>
            </w:r>
          </w:p>
          <w:p w14:paraId="4538909C" w14:textId="20A9E814" w:rsidR="00A070F7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Учреждения</w:t>
            </w:r>
          </w:p>
        </w:tc>
      </w:tr>
      <w:tr w:rsidR="00A070F7" w14:paraId="4C44398C" w14:textId="77777777" w:rsidTr="00932FE5">
        <w:tc>
          <w:tcPr>
            <w:tcW w:w="2553" w:type="dxa"/>
          </w:tcPr>
          <w:p w14:paraId="424250D5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5. Создание</w:t>
            </w:r>
          </w:p>
          <w:p w14:paraId="0523E136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условий для</w:t>
            </w:r>
          </w:p>
          <w:p w14:paraId="4C838253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профессионального</w:t>
            </w:r>
          </w:p>
          <w:p w14:paraId="6C2B7C59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развития</w:t>
            </w:r>
          </w:p>
          <w:p w14:paraId="5B4E4623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педагогических</w:t>
            </w:r>
          </w:p>
          <w:p w14:paraId="64BE0854" w14:textId="64E58474" w:rsidR="00A070F7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работников</w:t>
            </w:r>
          </w:p>
        </w:tc>
        <w:tc>
          <w:tcPr>
            <w:tcW w:w="5085" w:type="dxa"/>
          </w:tcPr>
          <w:p w14:paraId="6F4CB02D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Доля педагогов дополнительного образования,</w:t>
            </w:r>
          </w:p>
          <w:p w14:paraId="6C0FA4FF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которые в течение года прошли курсы</w:t>
            </w:r>
          </w:p>
          <w:p w14:paraId="2F39A96C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повышения квалификации, от общего числа</w:t>
            </w:r>
          </w:p>
          <w:p w14:paraId="52256588" w14:textId="748BC7F0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педагогических работников не менее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5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0%.</w:t>
            </w:r>
          </w:p>
          <w:p w14:paraId="7FB4EF50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Доля педагогов дополнительного</w:t>
            </w:r>
          </w:p>
          <w:p w14:paraId="5B4DD941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образования, которые имеют первую или</w:t>
            </w:r>
          </w:p>
          <w:p w14:paraId="549482EE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высшую квалификационную категорию, от</w:t>
            </w:r>
          </w:p>
          <w:p w14:paraId="606FC903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общего числа педагогических работников не</w:t>
            </w:r>
          </w:p>
          <w:p w14:paraId="3B7F6F27" w14:textId="1E2D47B9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менее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90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%.</w:t>
            </w:r>
          </w:p>
          <w:p w14:paraId="22D7F6B3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Доля педагогов, принявших участие в</w:t>
            </w:r>
          </w:p>
          <w:p w14:paraId="521FE819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мероприятиях по трансляции своего</w:t>
            </w:r>
          </w:p>
          <w:p w14:paraId="2D17F454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профессионального опыта, от общего числа</w:t>
            </w:r>
          </w:p>
          <w:p w14:paraId="0B050DEA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педагогических работников не менее 30%.</w:t>
            </w:r>
          </w:p>
          <w:p w14:paraId="695261CB" w14:textId="03DA2020" w:rsidR="00A070F7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Доля педагогов, подготовивших электронные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и печатные публикации педагогического опыта,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от общего числа педагогических работников не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менее 10%</w:t>
            </w:r>
          </w:p>
        </w:tc>
        <w:tc>
          <w:tcPr>
            <w:tcW w:w="2266" w:type="dxa"/>
          </w:tcPr>
          <w:p w14:paraId="3B0ED50A" w14:textId="77777777" w:rsidR="007C6846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Анализ отчетности</w:t>
            </w:r>
          </w:p>
          <w:p w14:paraId="187E9C70" w14:textId="430FBE98" w:rsidR="00A070F7" w:rsidRPr="007C6846" w:rsidRDefault="007C6846" w:rsidP="007C6846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7C6846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Учреждения</w:t>
            </w:r>
          </w:p>
        </w:tc>
      </w:tr>
      <w:tr w:rsidR="00A070F7" w14:paraId="5C280C77" w14:textId="77777777" w:rsidTr="00932FE5">
        <w:tc>
          <w:tcPr>
            <w:tcW w:w="2553" w:type="dxa"/>
          </w:tcPr>
          <w:p w14:paraId="5EA05F97" w14:textId="7475228C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6. Совершенствование содержания,</w:t>
            </w:r>
          </w:p>
          <w:p w14:paraId="49800CC1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организационных</w:t>
            </w:r>
          </w:p>
          <w:p w14:paraId="50762D57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форм, методов и</w:t>
            </w:r>
          </w:p>
          <w:p w14:paraId="60B64BA7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технологий</w:t>
            </w:r>
          </w:p>
          <w:p w14:paraId="4C8138D5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реализации</w:t>
            </w:r>
          </w:p>
          <w:p w14:paraId="146E2430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дополнительных</w:t>
            </w:r>
          </w:p>
          <w:p w14:paraId="2B08B08E" w14:textId="43F4860B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</w:t>
            </w:r>
          </w:p>
          <w:p w14:paraId="706086EC" w14:textId="0769EEBD" w:rsidR="00A070F7" w:rsidRPr="007C6846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</w:t>
            </w:r>
          </w:p>
        </w:tc>
        <w:tc>
          <w:tcPr>
            <w:tcW w:w="5085" w:type="dxa"/>
          </w:tcPr>
          <w:p w14:paraId="66F243C5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Доля дополнительных общеобразовательных</w:t>
            </w:r>
          </w:p>
          <w:p w14:paraId="76198276" w14:textId="52A919C8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программ, размещенных на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портале «Навигатор дополнительного</w:t>
            </w:r>
          </w:p>
          <w:p w14:paraId="0C6A54BE" w14:textId="3092E9B4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образования», от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общего количества программ не менее 100%.</w:t>
            </w:r>
          </w:p>
          <w:p w14:paraId="6641BA9D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Обновление содержания реализуемых</w:t>
            </w:r>
          </w:p>
          <w:p w14:paraId="02A0FEB8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 общеразвивающих</w:t>
            </w:r>
          </w:p>
          <w:p w14:paraId="7558789C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 с включением в программы</w:t>
            </w:r>
          </w:p>
          <w:p w14:paraId="5E17F979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компонентов и модулей, ориентированных на</w:t>
            </w:r>
          </w:p>
          <w:p w14:paraId="58CA9104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применение обучающимися полученных</w:t>
            </w:r>
          </w:p>
          <w:p w14:paraId="42250E7C" w14:textId="50601693" w:rsidR="00A070F7" w:rsidRPr="007C6846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знаний и навыков в практической деятельности,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от общего количества программ не менее 25%.</w:t>
            </w:r>
          </w:p>
        </w:tc>
        <w:tc>
          <w:tcPr>
            <w:tcW w:w="2266" w:type="dxa"/>
          </w:tcPr>
          <w:p w14:paraId="4056D6D1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Анализ</w:t>
            </w:r>
          </w:p>
          <w:p w14:paraId="5E7BE3D8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образовательных</w:t>
            </w:r>
          </w:p>
          <w:p w14:paraId="51E0C017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</w:t>
            </w:r>
          </w:p>
          <w:p w14:paraId="36361E67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Учреждения на</w:t>
            </w:r>
          </w:p>
          <w:p w14:paraId="55392C69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портале Навигатор</w:t>
            </w:r>
          </w:p>
          <w:p w14:paraId="0D698D91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дополнительного</w:t>
            </w:r>
          </w:p>
          <w:p w14:paraId="22A9838A" w14:textId="2568A9DA" w:rsidR="00A070F7" w:rsidRPr="007C6846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образования</w:t>
            </w:r>
          </w:p>
        </w:tc>
      </w:tr>
      <w:tr w:rsidR="00A070F7" w14:paraId="4FFBFAD7" w14:textId="77777777" w:rsidTr="00932FE5">
        <w:tc>
          <w:tcPr>
            <w:tcW w:w="2553" w:type="dxa"/>
          </w:tcPr>
          <w:p w14:paraId="507C5EF9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7. Создание</w:t>
            </w:r>
          </w:p>
          <w:p w14:paraId="4E54637A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условий для</w:t>
            </w:r>
          </w:p>
          <w:p w14:paraId="1679242D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организации</w:t>
            </w:r>
          </w:p>
          <w:p w14:paraId="406D988E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сетевого</w:t>
            </w:r>
          </w:p>
          <w:p w14:paraId="478260FE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взаимодействия с</w:t>
            </w:r>
          </w:p>
          <w:p w14:paraId="124D036A" w14:textId="2FC866EF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образовательными 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учреждениями</w:t>
            </w: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при</w:t>
            </w:r>
          </w:p>
          <w:p w14:paraId="2F88C75C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реализации</w:t>
            </w:r>
          </w:p>
          <w:p w14:paraId="2D54E3B3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дополнительных</w:t>
            </w:r>
          </w:p>
          <w:p w14:paraId="779FC3E5" w14:textId="4CBB4208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общеобразовательных</w:t>
            </w:r>
          </w:p>
          <w:p w14:paraId="472B0E52" w14:textId="77777777" w:rsidR="004A0460" w:rsidRPr="004A0460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</w:t>
            </w:r>
          </w:p>
          <w:p w14:paraId="07730813" w14:textId="59D12971" w:rsidR="00A070F7" w:rsidRPr="007C6846" w:rsidRDefault="004A0460" w:rsidP="004A0460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4A0460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</w:t>
            </w:r>
          </w:p>
        </w:tc>
        <w:tc>
          <w:tcPr>
            <w:tcW w:w="5085" w:type="dxa"/>
          </w:tcPr>
          <w:p w14:paraId="532863A8" w14:textId="77777777" w:rsidR="00932FE5" w:rsidRPr="00932FE5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Доля дополнительных общеобразовательных</w:t>
            </w:r>
          </w:p>
          <w:p w14:paraId="4F8409C9" w14:textId="77777777" w:rsidR="00932FE5" w:rsidRPr="00932FE5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общеразвивающих программ реализуемых в</w:t>
            </w:r>
          </w:p>
          <w:p w14:paraId="17783120" w14:textId="77777777" w:rsidR="00932FE5" w:rsidRPr="00932FE5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сетевой форме, от общего количества программ</w:t>
            </w:r>
          </w:p>
          <w:p w14:paraId="63098862" w14:textId="79014893" w:rsidR="00A070F7" w:rsidRPr="007C6846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не менее 5%.</w:t>
            </w:r>
          </w:p>
        </w:tc>
        <w:tc>
          <w:tcPr>
            <w:tcW w:w="2266" w:type="dxa"/>
          </w:tcPr>
          <w:p w14:paraId="61430FF3" w14:textId="77777777" w:rsidR="00932FE5" w:rsidRPr="00932FE5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Анализ отчетности</w:t>
            </w:r>
          </w:p>
          <w:p w14:paraId="7FC1FC60" w14:textId="64C7BE02" w:rsidR="00A070F7" w:rsidRPr="007C6846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Учреждения</w:t>
            </w:r>
          </w:p>
        </w:tc>
      </w:tr>
      <w:tr w:rsidR="004A0460" w14:paraId="17CF3DD7" w14:textId="77777777" w:rsidTr="00932FE5">
        <w:tc>
          <w:tcPr>
            <w:tcW w:w="2553" w:type="dxa"/>
          </w:tcPr>
          <w:p w14:paraId="2EB32EA3" w14:textId="6AD8E92F" w:rsidR="00932FE5" w:rsidRPr="00932FE5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lastRenderedPageBreak/>
              <w:t>8. Совершенствование материально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>-</w:t>
            </w: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технического</w:t>
            </w:r>
          </w:p>
          <w:p w14:paraId="2B10DF9C" w14:textId="77777777" w:rsidR="00932FE5" w:rsidRPr="00932FE5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обеспечения</w:t>
            </w:r>
          </w:p>
          <w:p w14:paraId="415F2695" w14:textId="77777777" w:rsidR="00932FE5" w:rsidRPr="00932FE5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образовательного</w:t>
            </w:r>
          </w:p>
          <w:p w14:paraId="5503BFD2" w14:textId="7A5803D5" w:rsidR="004A0460" w:rsidRPr="007C6846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процесса</w:t>
            </w:r>
          </w:p>
        </w:tc>
        <w:tc>
          <w:tcPr>
            <w:tcW w:w="5085" w:type="dxa"/>
          </w:tcPr>
          <w:p w14:paraId="2A70F346" w14:textId="77777777" w:rsidR="00932FE5" w:rsidRPr="00932FE5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Доля дополнительных общеобразовательных</w:t>
            </w:r>
          </w:p>
          <w:p w14:paraId="0EE980AB" w14:textId="47B8F411" w:rsidR="00932FE5" w:rsidRPr="00932FE5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proofErr w:type="gramStart"/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общеразвивающих программ</w:t>
            </w:r>
            <w:proofErr w:type="gramEnd"/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имеющих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достаточную материально-техническую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обеспеченность, от общего количества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программ не менее 95%.</w:t>
            </w:r>
          </w:p>
          <w:p w14:paraId="58047B6E" w14:textId="65F318BE" w:rsidR="00932FE5" w:rsidRPr="00932FE5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Доля ежегодного увеличения степени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оснащенности специальным учебным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оборудованием, от общего количества</w:t>
            </w:r>
            <w:r>
              <w:rPr>
                <w:rFonts w:ascii="Times New Roman" w:hAnsi="Times New Roman" w:cs="Times New Roman"/>
                <w:sz w:val="24"/>
                <w:lang w:eastAsia="ru-RU" w:bidi="ar-SA"/>
              </w:rPr>
              <w:t xml:space="preserve"> </w:t>
            </w: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специального учебного оборудования не менее</w:t>
            </w:r>
          </w:p>
          <w:p w14:paraId="0BE2C0BF" w14:textId="01825E98" w:rsidR="004A0460" w:rsidRPr="007C6846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10%</w:t>
            </w:r>
          </w:p>
        </w:tc>
        <w:tc>
          <w:tcPr>
            <w:tcW w:w="2266" w:type="dxa"/>
          </w:tcPr>
          <w:p w14:paraId="185ECC4E" w14:textId="77777777" w:rsidR="00932FE5" w:rsidRPr="00932FE5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Анализ отчетности</w:t>
            </w:r>
          </w:p>
          <w:p w14:paraId="1509109E" w14:textId="07D08DC1" w:rsidR="004A0460" w:rsidRPr="007C6846" w:rsidRDefault="00932FE5" w:rsidP="00932FE5">
            <w:pPr>
              <w:jc w:val="both"/>
              <w:rPr>
                <w:rFonts w:ascii="Times New Roman" w:hAnsi="Times New Roman" w:cs="Times New Roman"/>
                <w:sz w:val="24"/>
                <w:lang w:eastAsia="ru-RU" w:bidi="ar-SA"/>
              </w:rPr>
            </w:pPr>
            <w:r w:rsidRPr="00932FE5">
              <w:rPr>
                <w:rFonts w:ascii="Times New Roman" w:hAnsi="Times New Roman" w:cs="Times New Roman"/>
                <w:sz w:val="24"/>
                <w:lang w:eastAsia="ru-RU" w:bidi="ar-SA"/>
              </w:rPr>
              <w:t>Учреждения</w:t>
            </w:r>
          </w:p>
        </w:tc>
      </w:tr>
    </w:tbl>
    <w:p w14:paraId="764DFE2F" w14:textId="77777777" w:rsidR="00A070F7" w:rsidRPr="00A070F7" w:rsidRDefault="00A070F7" w:rsidP="00A070F7">
      <w:pPr>
        <w:jc w:val="both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088BF9B7" w14:textId="77777777" w:rsidR="00681B2B" w:rsidRDefault="00681B2B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2DAB880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77D82BC1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78642DB4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75575035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556B53D5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5CB9F424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A28F788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28E5243D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5624DF3C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6FA24DB5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58531003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371925B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5466FC3B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7A7CDFBA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9ABA227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25FE7F1D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7375A26C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236C3044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5C80B921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58E1523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B99A22C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7D4A8C25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D14C5F4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60EB9BC9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CC2F50B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E36F45F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1D7D0DA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2E27C7B2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66056765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C5B79D0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F41C964" w14:textId="77777777" w:rsidR="008075E3" w:rsidRPr="008075E3" w:rsidRDefault="008075E3" w:rsidP="008075E3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8075E3">
        <w:rPr>
          <w:rFonts w:ascii="Times New Roman" w:hAnsi="Times New Roman" w:cs="Times New Roman"/>
          <w:b/>
          <w:bCs/>
          <w:sz w:val="24"/>
          <w:lang w:eastAsia="ru-RU" w:bidi="ar-SA"/>
        </w:rPr>
        <w:lastRenderedPageBreak/>
        <w:t>8. Список литературы</w:t>
      </w:r>
    </w:p>
    <w:p w14:paraId="29D7E908" w14:textId="77777777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1. Алиева Л.В. Диагностика и мониторинг в сфере воспитания: по итогам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научнопрактической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конференции // Внешкольник. – 2006. – № 11.</w:t>
      </w:r>
    </w:p>
    <w:p w14:paraId="1A15E669" w14:textId="7254432E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2. Алиева Л.В. Подходы к критериям и показателям качества профессиональной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деятельности педагога дополнительного образования // Дети, техника, творчество. – 2012. –</w:t>
      </w:r>
    </w:p>
    <w:p w14:paraId="553510F3" w14:textId="77777777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№ 2.</w:t>
      </w:r>
    </w:p>
    <w:p w14:paraId="5345C981" w14:textId="5B54782A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3. Березина В.А. Дополнительное образование детей в России. Учебно-метод.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пособие, - АНО «Диалог культур» 2007.</w:t>
      </w:r>
    </w:p>
    <w:p w14:paraId="50135CF5" w14:textId="2D4824F6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4.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Буйлова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Л.Н.,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Кленова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Н.В.,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Шибеко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Н.В. Программа развития учреждения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дополнительного образования детей: технология и опыт разработки. Методические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рекомендации. – М.: ЦРСДОД Минобразования России, 2002.</w:t>
      </w:r>
    </w:p>
    <w:p w14:paraId="7DA9482A" w14:textId="521E2E3C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5.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Буйлова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Л.Н., Кочнева С.В. Организация методической службы учреждений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дополнительного образования детей: Учеб.-метод. пособие - М.: </w:t>
      </w:r>
      <w:proofErr w:type="spellStart"/>
      <w:proofErr w:type="gramStart"/>
      <w:r w:rsidRPr="008075E3">
        <w:rPr>
          <w:rFonts w:ascii="Times New Roman" w:hAnsi="Times New Roman" w:cs="Times New Roman"/>
          <w:sz w:val="24"/>
          <w:lang w:eastAsia="ru-RU" w:bidi="ar-SA"/>
        </w:rPr>
        <w:t>Гуманит.изд.центр</w:t>
      </w:r>
      <w:proofErr w:type="spellEnd"/>
      <w:proofErr w:type="gramEnd"/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ВЛАДОС, 2001.</w:t>
      </w:r>
    </w:p>
    <w:p w14:paraId="28549EA3" w14:textId="66581A19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6.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Буйлова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Л.Н., Фомина А.Б., Филиппова Е.А., Фомина Н.Н. Научно</w:t>
      </w:r>
      <w:r>
        <w:rPr>
          <w:rFonts w:ascii="Times New Roman" w:hAnsi="Times New Roman" w:cs="Times New Roman"/>
          <w:sz w:val="24"/>
          <w:lang w:eastAsia="ru-RU" w:bidi="ar-SA"/>
        </w:rPr>
        <w:t>-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педагогические основы разработки и реализации образовательных программ в системе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дополнительного образования детей. Практико-ориентированная монография. – М.: 1996.</w:t>
      </w:r>
    </w:p>
    <w:p w14:paraId="363F9C8E" w14:textId="1DCB600E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7.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Буйлова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Любовь Николаевна,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Кленова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Н. Концепция развития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дополнительного образования детей: от замысла до реализации. Методическое пособие. М.: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Педагогическое общество России, 2016.</w:t>
      </w:r>
    </w:p>
    <w:p w14:paraId="57EB6024" w14:textId="1E82EC50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8. Данилюк, А.Я., Концепция духовно-нравственного развития и воспитания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личности гражданина России: учебное издание / А.Я. Данилюк, А.М. Кондаков, В.А. Тишков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– Москва: Просвещение, 2009.</w:t>
      </w:r>
    </w:p>
    <w:p w14:paraId="13D56D7E" w14:textId="1C16C0E6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9. Дополнительное образование детей: Учеб. пособие для студ.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высш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>. учеб.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заведений /Под ред</w:t>
      </w:r>
      <w:r>
        <w:rPr>
          <w:rFonts w:ascii="Times New Roman" w:hAnsi="Times New Roman" w:cs="Times New Roman"/>
          <w:sz w:val="24"/>
          <w:lang w:eastAsia="ru-RU" w:bidi="ar-SA"/>
        </w:rPr>
        <w:t>.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О.Е.Лебедева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. – М.: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Гуманит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>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изд.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центр ВЛАДОС, 2000.</w:t>
      </w:r>
    </w:p>
    <w:p w14:paraId="7DD64938" w14:textId="77777777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10.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Ерзунов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В.И., Новосельцева Н.А. Клуб для подростка. М., 1996.</w:t>
      </w:r>
    </w:p>
    <w:p w14:paraId="6194AB96" w14:textId="15F89A87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11.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Зенов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С.С., Миненко Г.Н. Разработка системы контроля успехов учащихся и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достижений педагогов // Дополнительное образование и воспитание. – 2011. – № 4;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Внешкольник. – 2011. – № 1.</w:t>
      </w:r>
    </w:p>
    <w:p w14:paraId="2C827CFB" w14:textId="0C0000F4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12. Исенко С. П. Целевые ориентиры дополнительного образования детей.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Методическое пособие. М.: Педагогическое общество России, 2015</w:t>
      </w:r>
    </w:p>
    <w:p w14:paraId="439F6AC9" w14:textId="3945769B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13. Кайгородцева М.В. Методическая работа в системе дополнительного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образования. Материалы, анализ, обобщение опыта. М.: Учитель, 2016</w:t>
      </w:r>
    </w:p>
    <w:p w14:paraId="3B1FCEEC" w14:textId="184C95D4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14. Лазарев В.С., Поташник М.М. Как разработать программу развития школы. М.,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1993.</w:t>
      </w:r>
    </w:p>
    <w:p w14:paraId="03485DC5" w14:textId="77777777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15. Логинова Л.Г. Аттестация и аккредитация учреждений дополнительного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образования детей. - М.: </w:t>
      </w:r>
      <w:proofErr w:type="spellStart"/>
      <w:proofErr w:type="gramStart"/>
      <w:r w:rsidRPr="008075E3">
        <w:rPr>
          <w:rFonts w:ascii="Times New Roman" w:hAnsi="Times New Roman" w:cs="Times New Roman"/>
          <w:sz w:val="24"/>
          <w:lang w:eastAsia="ru-RU" w:bidi="ar-SA"/>
        </w:rPr>
        <w:t>Гуманит.изд.центр</w:t>
      </w:r>
      <w:proofErr w:type="spellEnd"/>
      <w:proofErr w:type="gram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ВЛАДОС, 1999.</w:t>
      </w:r>
    </w:p>
    <w:p w14:paraId="7E44DF81" w14:textId="21B6ED46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16.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Лучанкин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А.И.,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Сняцкий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А.А. Социально-клубная работа с молодежью.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Екатеринбург, 1996.</w:t>
      </w:r>
    </w:p>
    <w:p w14:paraId="7BE080D7" w14:textId="53EA586F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17. От внешкольной работы к дополнительному образованию детей: Сб.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нормативных и методических материалов для дополнительного образования детей. / Под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ред.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А.К.Бруднова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>. - М.: ВЛАДОС, 2000.</w:t>
      </w:r>
    </w:p>
    <w:p w14:paraId="2F58E5F4" w14:textId="624DCAC2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18. Педагогическое обозрение. № 3, 1997.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Н.Новгород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>, Нижегородский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гуманитарный центр.</w:t>
      </w:r>
    </w:p>
    <w:p w14:paraId="177C5148" w14:textId="00697B01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19. Полтавец Г.А., Никулин С.К., Ловецкий Г.И., Полтавец Т.Г.: Системный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подход к научно-техническому творчеству учащихся: уч. методическое пособие.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Издательство МАИ, Москва, 2003 год.</w:t>
      </w:r>
    </w:p>
    <w:p w14:paraId="1A363167" w14:textId="4BA654B2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20. Программно-целевое управление развитием образования: опыт, проблемы,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перспективы: Пособие для рук. образов. учреждений и территориальных образов. систем /</w:t>
      </w:r>
    </w:p>
    <w:p w14:paraId="2C11E94D" w14:textId="470C1897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Под ред. А.М.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Моисеева. – М.: Педагогическое общество России, 1999.</w:t>
      </w:r>
    </w:p>
    <w:p w14:paraId="02CEB7D3" w14:textId="58FECC9A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21. Работа по месту жительства в системе социального воспитания молодежи. М.: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Федеральный информационный центр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молодежно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>-социальных программ, 1996.</w:t>
      </w:r>
    </w:p>
    <w:p w14:paraId="5B36611F" w14:textId="77777777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22. Родительский совет в дополнительном образовании детей: (Лучшие статьи по</w:t>
      </w:r>
    </w:p>
    <w:p w14:paraId="5038C2FE" w14:textId="77777777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воспитанию детей и молодежи из ж-ла «Внешкольник»): Б-ка для педагогов № 4. –М., ГОУ</w:t>
      </w:r>
    </w:p>
    <w:p w14:paraId="2C9D7738" w14:textId="77777777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lastRenderedPageBreak/>
        <w:t>ЦРСДОД, 2003.</w:t>
      </w:r>
    </w:p>
    <w:p w14:paraId="2B180AC4" w14:textId="3D39BDE9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23. Рябченко А.М., Иванченко В.Н. Настольная книга директора учреждения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дополнительного образования детей. М.: Феникс, 2011</w:t>
      </w:r>
    </w:p>
    <w:p w14:paraId="44713C78" w14:textId="48A0DD85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24. Семья и учреждения дополнительного образования: опыт и проблемы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взаимодействия: Материалы III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Брудновских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чтений. – Курск, КГПУ, 2002.</w:t>
      </w:r>
    </w:p>
    <w:p w14:paraId="5F1D191B" w14:textId="03C89A41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25. Соколов Р.В. Участие населения в воспитании детей и подростков по месту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жительства: учебно-методическое пособие по социальной педагогике // Изд. Кафедры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«Социальные инновации» Института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молодѐжи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и научной консультационно-внедренческой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фирмы «Социальные инновации». 2-е изд. М., 1993. 192 с.</w:t>
      </w:r>
    </w:p>
    <w:p w14:paraId="75446271" w14:textId="734DCE04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26. Социальное воспитание в учреждениях дополнительного образования детей: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Учеб. пособие для студ.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пед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. вузов / Б.В. Куприянов, Е.А.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Салина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>, Н.Г. Крылова, О.В.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Миновская</w:t>
      </w:r>
      <w:proofErr w:type="spellEnd"/>
      <w:proofErr w:type="gramStart"/>
      <w:r w:rsidRPr="008075E3">
        <w:rPr>
          <w:rFonts w:ascii="Times New Roman" w:hAnsi="Times New Roman" w:cs="Times New Roman"/>
          <w:sz w:val="24"/>
          <w:lang w:eastAsia="ru-RU" w:bidi="ar-SA"/>
        </w:rPr>
        <w:t>; Под</w:t>
      </w:r>
      <w:proofErr w:type="gram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ред. А.В. Мудрика. – М.: Издательский центр «Академия», 2004-240 с.</w:t>
      </w:r>
    </w:p>
    <w:p w14:paraId="13C8F0F2" w14:textId="1BA96EEF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27. Третьякова Л.В. Работа с семьей в учреждениях дополнительного образования.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Аукцион методических идей. М.: Учитель, 2016</w:t>
      </w:r>
    </w:p>
    <w:p w14:paraId="351BFB20" w14:textId="1322A465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28. Фролова Г.И. Организация и методика клубной работы с детьми и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подростками. М., 1986.</w:t>
      </w:r>
    </w:p>
    <w:p w14:paraId="304C7F65" w14:textId="099FB7CA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29. Цветкова И.В. Школа социального успеха: развитие воспитания в системе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дополнительного образования: Метод. пособие. – М.: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ГосНИИ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семьи и воспитания, 2002.</w:t>
      </w:r>
    </w:p>
    <w:p w14:paraId="65DA9E07" w14:textId="6C155BA2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30. Шамова Т.И., Третьяков П.И., Капустин Н.П. Управление образовательными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системами: Учеб. пособие для студ.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высш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. </w:t>
      </w:r>
      <w:proofErr w:type="gramStart"/>
      <w:r w:rsidRPr="008075E3">
        <w:rPr>
          <w:rFonts w:ascii="Times New Roman" w:hAnsi="Times New Roman" w:cs="Times New Roman"/>
          <w:sz w:val="24"/>
          <w:lang w:eastAsia="ru-RU" w:bidi="ar-SA"/>
        </w:rPr>
        <w:t>Учеб .заведений</w:t>
      </w:r>
      <w:proofErr w:type="gram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/Под ред. Т.И.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Шамовой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– М.: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proofErr w:type="spellStart"/>
      <w:r w:rsidRPr="008075E3">
        <w:rPr>
          <w:rFonts w:ascii="Times New Roman" w:hAnsi="Times New Roman" w:cs="Times New Roman"/>
          <w:sz w:val="24"/>
          <w:lang w:eastAsia="ru-RU" w:bidi="ar-SA"/>
        </w:rPr>
        <w:t>Гуманит</w:t>
      </w:r>
      <w:proofErr w:type="spellEnd"/>
      <w:r w:rsidRPr="008075E3">
        <w:rPr>
          <w:rFonts w:ascii="Times New Roman" w:hAnsi="Times New Roman" w:cs="Times New Roman"/>
          <w:sz w:val="24"/>
          <w:lang w:eastAsia="ru-RU" w:bidi="ar-SA"/>
        </w:rPr>
        <w:t>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изд.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центр ВЛАДОС, 2002.</w:t>
      </w:r>
    </w:p>
    <w:p w14:paraId="0A69396F" w14:textId="01CD1A3D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34745181" w14:textId="6D67964F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39FE3A61" w14:textId="69126172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13133D3" w14:textId="579DDE39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5E630FDE" w14:textId="196490D1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2145B3F" w14:textId="21FD5801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F25E938" w14:textId="3C70CE6E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EAC1792" w14:textId="3B110C10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18089B5B" w14:textId="1D3CA7DC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3B00666F" w14:textId="19667D0E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BD83591" w14:textId="008BA6FD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891EAF1" w14:textId="60EEC76A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36504C3" w14:textId="15748782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327F3176" w14:textId="54994E4A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185D3F3B" w14:textId="4C4F85D0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21CD4C10" w14:textId="5BEBD0EF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0BB59D6" w14:textId="2E7227A2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6C6730DD" w14:textId="4DCA90C6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6F20CF2C" w14:textId="58B8C39E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3356F52" w14:textId="73FC7E58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3887E2D7" w14:textId="50162919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7D33797F" w14:textId="3AC90009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C133FB2" w14:textId="197F751F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9BCD77D" w14:textId="6CA3BD36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609EA28C" w14:textId="40CEBE49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5666BFCC" w14:textId="3ED8E7AD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223CA746" w14:textId="0BE9F097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28BF8143" w14:textId="55CEA7DA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740A3F18" w14:textId="482360F2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104B0D0B" w14:textId="2A400C67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7628A81A" w14:textId="10C5E1BD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1271BF8B" w14:textId="30CDED98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553F28B7" w14:textId="77777777" w:rsidR="008075E3" w:rsidRPr="008B0B93" w:rsidRDefault="008075E3" w:rsidP="008B0B93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8B0B93">
        <w:rPr>
          <w:rFonts w:ascii="Times New Roman" w:hAnsi="Times New Roman" w:cs="Times New Roman"/>
          <w:b/>
          <w:bCs/>
          <w:sz w:val="24"/>
          <w:lang w:eastAsia="ru-RU" w:bidi="ar-SA"/>
        </w:rPr>
        <w:lastRenderedPageBreak/>
        <w:t>9. Приложения</w:t>
      </w:r>
    </w:p>
    <w:p w14:paraId="7309D2F6" w14:textId="32F295D0" w:rsidR="008075E3" w:rsidRDefault="008075E3" w:rsidP="008B0B93">
      <w:pPr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  <w:r w:rsidRPr="008B0B93">
        <w:rPr>
          <w:rFonts w:ascii="Times New Roman" w:hAnsi="Times New Roman" w:cs="Times New Roman"/>
          <w:i/>
          <w:iCs/>
          <w:sz w:val="24"/>
          <w:lang w:eastAsia="ru-RU" w:bidi="ar-SA"/>
        </w:rPr>
        <w:t>Приложение 1</w:t>
      </w:r>
    </w:p>
    <w:p w14:paraId="1F6A1206" w14:textId="77777777" w:rsidR="008B0B93" w:rsidRPr="008B0B93" w:rsidRDefault="008B0B93" w:rsidP="008B0B93">
      <w:pPr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</w:p>
    <w:p w14:paraId="709FBFC5" w14:textId="56E1516A" w:rsidR="008075E3" w:rsidRPr="008075E3" w:rsidRDefault="008075E3" w:rsidP="008B0B93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Дополнительные общеобразовательные общеразвивающие программы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в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МБУДО </w:t>
      </w:r>
      <w:r>
        <w:rPr>
          <w:rFonts w:ascii="Times New Roman" w:hAnsi="Times New Roman" w:cs="Times New Roman"/>
          <w:sz w:val="24"/>
          <w:lang w:eastAsia="ru-RU" w:bidi="ar-SA"/>
        </w:rPr>
        <w:t>«ЦВР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«</w:t>
      </w:r>
      <w:r>
        <w:rPr>
          <w:rFonts w:ascii="Times New Roman" w:hAnsi="Times New Roman" w:cs="Times New Roman"/>
          <w:sz w:val="24"/>
          <w:lang w:eastAsia="ru-RU" w:bidi="ar-SA"/>
        </w:rPr>
        <w:t>Радуга</w:t>
      </w:r>
      <w:r w:rsidRPr="008075E3">
        <w:rPr>
          <w:rFonts w:ascii="Times New Roman" w:hAnsi="Times New Roman" w:cs="Times New Roman"/>
          <w:sz w:val="24"/>
          <w:lang w:eastAsia="ru-RU" w:bidi="ar-SA"/>
        </w:rPr>
        <w:t>» реализуются дополнительные общеобразовательные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общеразвивающие программы по пяти направленностям:</w:t>
      </w:r>
    </w:p>
    <w:p w14:paraId="3B8CE685" w14:textId="761D0FC2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­ художественной - </w:t>
      </w:r>
      <w:r>
        <w:rPr>
          <w:rFonts w:ascii="Times New Roman" w:hAnsi="Times New Roman" w:cs="Times New Roman"/>
          <w:sz w:val="24"/>
          <w:lang w:eastAsia="ru-RU" w:bidi="ar-SA"/>
        </w:rPr>
        <w:t>5</w:t>
      </w:r>
      <w:r w:rsidR="008B0B93">
        <w:rPr>
          <w:rFonts w:ascii="Times New Roman" w:hAnsi="Times New Roman" w:cs="Times New Roman"/>
          <w:sz w:val="24"/>
          <w:lang w:eastAsia="ru-RU" w:bidi="ar-SA"/>
        </w:rPr>
        <w:t>0</w:t>
      </w:r>
      <w:r w:rsidRPr="008075E3">
        <w:rPr>
          <w:rFonts w:ascii="Times New Roman" w:hAnsi="Times New Roman" w:cs="Times New Roman"/>
          <w:sz w:val="24"/>
          <w:lang w:eastAsia="ru-RU" w:bidi="ar-SA"/>
        </w:rPr>
        <w:t>%;</w:t>
      </w:r>
    </w:p>
    <w:p w14:paraId="27746332" w14:textId="1A4CD28B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­ физкультурно-спортивной – </w:t>
      </w:r>
      <w:r w:rsidR="008B0B93">
        <w:rPr>
          <w:rFonts w:ascii="Times New Roman" w:hAnsi="Times New Roman" w:cs="Times New Roman"/>
          <w:sz w:val="24"/>
          <w:lang w:eastAsia="ru-RU" w:bidi="ar-SA"/>
        </w:rPr>
        <w:t>4</w:t>
      </w:r>
      <w:r w:rsidRPr="008075E3">
        <w:rPr>
          <w:rFonts w:ascii="Times New Roman" w:hAnsi="Times New Roman" w:cs="Times New Roman"/>
          <w:sz w:val="24"/>
          <w:lang w:eastAsia="ru-RU" w:bidi="ar-SA"/>
        </w:rPr>
        <w:t>1%;</w:t>
      </w:r>
    </w:p>
    <w:p w14:paraId="370E37B4" w14:textId="7E5D1140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­ туристско-краеведческой – </w:t>
      </w:r>
      <w:r w:rsidR="008B0B93">
        <w:rPr>
          <w:rFonts w:ascii="Times New Roman" w:hAnsi="Times New Roman" w:cs="Times New Roman"/>
          <w:sz w:val="24"/>
          <w:lang w:eastAsia="ru-RU" w:bidi="ar-SA"/>
        </w:rPr>
        <w:t>3</w:t>
      </w:r>
      <w:r w:rsidRPr="008075E3">
        <w:rPr>
          <w:rFonts w:ascii="Times New Roman" w:hAnsi="Times New Roman" w:cs="Times New Roman"/>
          <w:sz w:val="24"/>
          <w:lang w:eastAsia="ru-RU" w:bidi="ar-SA"/>
        </w:rPr>
        <w:t>%;</w:t>
      </w:r>
    </w:p>
    <w:p w14:paraId="377BB342" w14:textId="77777777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­ естественнонаучной – 3%;</w:t>
      </w:r>
    </w:p>
    <w:p w14:paraId="1F98ADAA" w14:textId="68562B34" w:rsidR="008075E3" w:rsidRP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­ социально-</w:t>
      </w:r>
      <w:r w:rsidR="008B0B93">
        <w:rPr>
          <w:rFonts w:ascii="Times New Roman" w:hAnsi="Times New Roman" w:cs="Times New Roman"/>
          <w:sz w:val="24"/>
          <w:lang w:eastAsia="ru-RU" w:bidi="ar-SA"/>
        </w:rPr>
        <w:t>гуманитарной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- 3%.</w:t>
      </w:r>
    </w:p>
    <w:p w14:paraId="3F4B1F8F" w14:textId="77777777" w:rsidR="008075E3" w:rsidRPr="008075E3" w:rsidRDefault="008075E3" w:rsidP="008B0B93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Наиболее востребованными являются программы художественной направленности.</w:t>
      </w:r>
    </w:p>
    <w:p w14:paraId="7DB91F4E" w14:textId="0445D3CA" w:rsidR="008075E3" w:rsidRPr="008075E3" w:rsidRDefault="008075E3" w:rsidP="008B0B93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В настоящее время в соответствии с социальным заказом наблюдается необходимый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баланс общеобразовательных общеразвивающих программ по сроку реализации и по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возрасту обучающихся.</w:t>
      </w:r>
    </w:p>
    <w:p w14:paraId="4DDCD02E" w14:textId="56ED7A37" w:rsidR="008075E3" w:rsidRPr="008075E3" w:rsidRDefault="008075E3" w:rsidP="008B0B93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Все реализуемые дополнительные общеобразовательные общеразвивающие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программы соответствуют современным требованиям к данному виду образовательных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документов. Уровень и направленность реализуемых программ соответствует типу и виду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образовательного учреждения, обеспечивает выполнение требований Стандарта качества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муниципальной услуги, вариативность содержания образования и соотносится с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образовательными потребностями обучающихся и их родителей.</w:t>
      </w:r>
    </w:p>
    <w:p w14:paraId="5EA75861" w14:textId="39BB5E5D" w:rsidR="008075E3" w:rsidRPr="008075E3" w:rsidRDefault="008075E3" w:rsidP="008B0B93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Дополнительные общеобразовательные общеразвивающие программы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художественной направленности развивают творческую активность, неординарное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мышление, чувство прекрасного, формируют фантазию, художественный вкус.</w:t>
      </w:r>
    </w:p>
    <w:p w14:paraId="4D358F99" w14:textId="55D14722" w:rsidR="008075E3" w:rsidRPr="008075E3" w:rsidRDefault="008075E3" w:rsidP="008B0B93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Дополнительные общеобразовательные общеразвивающие программы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физкультурно-спортивной направленности способствуют развитию личности, направлены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на формирование здорового образа жизни. Учебный процесс в коллективах спортивной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направленности строится в зависимости от физической подготовленности детей.</w:t>
      </w:r>
    </w:p>
    <w:p w14:paraId="3F9C6786" w14:textId="63494AB8" w:rsidR="008075E3" w:rsidRPr="008075E3" w:rsidRDefault="008075E3" w:rsidP="008B0B93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Дополнительные общеобразовательные общеразвивающие программы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естественнонаучной направленности </w:t>
      </w:r>
      <w:r w:rsidR="008B0B93">
        <w:rPr>
          <w:rFonts w:ascii="Times New Roman" w:hAnsi="Times New Roman" w:cs="Times New Roman"/>
          <w:sz w:val="24"/>
          <w:lang w:eastAsia="ru-RU" w:bidi="ar-SA"/>
        </w:rPr>
        <w:t>осуществляют подготовку детей к успешному поступлению в школу</w:t>
      </w:r>
      <w:r w:rsidRPr="008075E3">
        <w:rPr>
          <w:rFonts w:ascii="Times New Roman" w:hAnsi="Times New Roman" w:cs="Times New Roman"/>
          <w:sz w:val="24"/>
          <w:lang w:eastAsia="ru-RU" w:bidi="ar-SA"/>
        </w:rPr>
        <w:t>.</w:t>
      </w:r>
    </w:p>
    <w:p w14:paraId="4EB514EE" w14:textId="429D52E3" w:rsidR="008075E3" w:rsidRPr="008075E3" w:rsidRDefault="008075E3" w:rsidP="008B0B93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Дополнительные общеобразовательные общеразвивающие программы туристско</w:t>
      </w:r>
      <w:r w:rsidR="008B0B93">
        <w:rPr>
          <w:rFonts w:ascii="Times New Roman" w:hAnsi="Times New Roman" w:cs="Times New Roman"/>
          <w:sz w:val="24"/>
          <w:lang w:eastAsia="ru-RU" w:bidi="ar-SA"/>
        </w:rPr>
        <w:t>-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краеведческой направленности предоставляют уникальную возможность глубже узнать и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наглядно ознакомиться с историческим и культурным наследием своей страны и других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государств, пробудить у детей чувство национального самосознания, воспитать уважение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и терпимость к быту и обычаям других национальностей и народов.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Также данный вид программы развивает физическую подготовку детей. </w:t>
      </w:r>
    </w:p>
    <w:p w14:paraId="6720BF9A" w14:textId="513DD33A" w:rsidR="008075E3" w:rsidRDefault="008075E3" w:rsidP="008B0B93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075E3">
        <w:rPr>
          <w:rFonts w:ascii="Times New Roman" w:hAnsi="Times New Roman" w:cs="Times New Roman"/>
          <w:sz w:val="24"/>
          <w:lang w:eastAsia="ru-RU" w:bidi="ar-SA"/>
        </w:rPr>
        <w:t>Дополнительные общеобразовательные общеразвивающие программы социально</w:t>
      </w:r>
      <w:r w:rsidR="008B0B93">
        <w:rPr>
          <w:rFonts w:ascii="Times New Roman" w:hAnsi="Times New Roman" w:cs="Times New Roman"/>
          <w:sz w:val="24"/>
          <w:lang w:eastAsia="ru-RU" w:bidi="ar-SA"/>
        </w:rPr>
        <w:t>-гуманитарной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направленности позволяют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подготовить детей к поступлению в школу и</w:t>
      </w:r>
      <w:r w:rsidRPr="008075E3">
        <w:rPr>
          <w:rFonts w:ascii="Times New Roman" w:hAnsi="Times New Roman" w:cs="Times New Roman"/>
          <w:sz w:val="24"/>
          <w:lang w:eastAsia="ru-RU" w:bidi="ar-SA"/>
        </w:rPr>
        <w:t xml:space="preserve"> сформировать у обучающихся патриотическое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самосознание, чувство безграничной любви и уважения к Родине, к своему народу,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стремление добросовестно выполнять гражданский, профессиональный и воинский долг,</w:t>
      </w:r>
      <w:r w:rsidR="008B0B93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8075E3">
        <w:rPr>
          <w:rFonts w:ascii="Times New Roman" w:hAnsi="Times New Roman" w:cs="Times New Roman"/>
          <w:sz w:val="24"/>
          <w:lang w:eastAsia="ru-RU" w:bidi="ar-SA"/>
        </w:rPr>
        <w:t>знать свои конституционные права и обязанности.</w:t>
      </w:r>
    </w:p>
    <w:p w14:paraId="746F518F" w14:textId="77777777" w:rsidR="008075E3" w:rsidRDefault="008075E3" w:rsidP="008075E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2D2E6A9" w14:textId="77777777" w:rsidR="008075E3" w:rsidRDefault="008075E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236C337F" w14:textId="77777777" w:rsidR="008B0B93" w:rsidRDefault="008B0B9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6DABA8CE" w14:textId="77777777" w:rsidR="008B0B93" w:rsidRDefault="008B0B9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2735B271" w14:textId="77777777" w:rsidR="008B0B93" w:rsidRDefault="008B0B9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16F0E3CE" w14:textId="77777777" w:rsidR="008B0B93" w:rsidRDefault="008B0B9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28C819F2" w14:textId="77777777" w:rsidR="008B0B93" w:rsidRDefault="008B0B9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27F4E06F" w14:textId="77777777" w:rsidR="008B0B93" w:rsidRDefault="008B0B9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184EC890" w14:textId="77777777" w:rsidR="008B0B93" w:rsidRDefault="008B0B9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3C5F468" w14:textId="77777777" w:rsidR="008B0B93" w:rsidRDefault="008B0B9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C5CAA53" w14:textId="77777777" w:rsidR="008B0B93" w:rsidRDefault="008B0B9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6859627F" w14:textId="77777777" w:rsidR="008B0B93" w:rsidRDefault="008B0B9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80A9AA6" w14:textId="77777777" w:rsidR="008B0B93" w:rsidRPr="008B0B93" w:rsidRDefault="008B0B93" w:rsidP="008B0B93">
      <w:pPr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  <w:bookmarkStart w:id="2" w:name="_Hlk202703239"/>
      <w:r w:rsidRPr="008B0B93">
        <w:rPr>
          <w:rFonts w:ascii="Times New Roman" w:hAnsi="Times New Roman" w:cs="Times New Roman"/>
          <w:i/>
          <w:iCs/>
          <w:sz w:val="24"/>
          <w:lang w:eastAsia="ru-RU" w:bidi="ar-SA"/>
        </w:rPr>
        <w:t>Приложение 2</w:t>
      </w:r>
    </w:p>
    <w:bookmarkEnd w:id="2"/>
    <w:p w14:paraId="5D8F3C7C" w14:textId="77777777" w:rsidR="008B0B93" w:rsidRDefault="008B0B93" w:rsidP="008B0B93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59DBC086" w14:textId="5B103C75" w:rsidR="008B0B93" w:rsidRDefault="008B0B93" w:rsidP="008B0B93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8B0B93">
        <w:rPr>
          <w:rFonts w:ascii="Times New Roman" w:hAnsi="Times New Roman" w:cs="Times New Roman"/>
          <w:b/>
          <w:bCs/>
          <w:sz w:val="24"/>
          <w:lang w:eastAsia="ru-RU" w:bidi="ar-SA"/>
        </w:rPr>
        <w:t>Воспитательная система Учреждения</w:t>
      </w:r>
    </w:p>
    <w:p w14:paraId="18EC456C" w14:textId="77777777" w:rsidR="008B0B93" w:rsidRPr="008B0B93" w:rsidRDefault="008B0B93" w:rsidP="008B0B93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5E75B5EF" w14:textId="77777777" w:rsidR="008B0B93" w:rsidRPr="008B0B93" w:rsidRDefault="008B0B93" w:rsidP="008B0B93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B0B93">
        <w:rPr>
          <w:rFonts w:ascii="Times New Roman" w:hAnsi="Times New Roman" w:cs="Times New Roman"/>
          <w:sz w:val="24"/>
          <w:lang w:eastAsia="ru-RU" w:bidi="ar-SA"/>
        </w:rPr>
        <w:t>Создание воспитательной системы является важнейшим приоритетом деятельности</w:t>
      </w:r>
    </w:p>
    <w:p w14:paraId="64D1892F" w14:textId="77777777" w:rsidR="008B0B93" w:rsidRPr="008B0B93" w:rsidRDefault="008B0B93" w:rsidP="008B0B93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8B0B93">
        <w:rPr>
          <w:rFonts w:ascii="Times New Roman" w:hAnsi="Times New Roman" w:cs="Times New Roman"/>
          <w:sz w:val="24"/>
          <w:lang w:eastAsia="ru-RU" w:bidi="ar-SA"/>
        </w:rPr>
        <w:t>Учреждения.</w:t>
      </w:r>
    </w:p>
    <w:p w14:paraId="3B41D15D" w14:textId="77777777" w:rsidR="008B0B93" w:rsidRDefault="008B0B93" w:rsidP="008B0B93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5588B779" w14:textId="7718132E" w:rsidR="008B0B93" w:rsidRPr="008B0B93" w:rsidRDefault="008B0B93" w:rsidP="008B0B93">
      <w:pPr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  <w:r w:rsidRPr="008B0B93">
        <w:rPr>
          <w:rFonts w:ascii="Times New Roman" w:hAnsi="Times New Roman" w:cs="Times New Roman"/>
          <w:i/>
          <w:iCs/>
          <w:sz w:val="24"/>
          <w:lang w:eastAsia="ru-RU" w:bidi="ar-SA"/>
        </w:rPr>
        <w:t>Диаграмма 1</w:t>
      </w:r>
    </w:p>
    <w:p w14:paraId="3C4D2521" w14:textId="78F39045" w:rsidR="008B0B93" w:rsidRPr="008B0B93" w:rsidRDefault="008B0B93" w:rsidP="008B0B93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8B0B93">
        <w:rPr>
          <w:rFonts w:ascii="Times New Roman" w:hAnsi="Times New Roman" w:cs="Times New Roman"/>
          <w:b/>
          <w:bCs/>
          <w:sz w:val="24"/>
          <w:lang w:eastAsia="ru-RU" w:bidi="ar-SA"/>
        </w:rPr>
        <w:t>Количество мероприятий воспитательного характера</w:t>
      </w:r>
    </w:p>
    <w:p w14:paraId="7B217446" w14:textId="77777777" w:rsidR="008B0B93" w:rsidRDefault="008B0B9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56868BEA" w14:textId="77777777" w:rsidR="008B0B93" w:rsidRDefault="008B0B93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3CAF6C96" w14:textId="3BAA4C61" w:rsidR="008B0B93" w:rsidRDefault="00FF7222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FF7222">
        <w:rPr>
          <w:noProof/>
        </w:rPr>
        <w:drawing>
          <wp:inline distT="0" distB="0" distL="0" distR="0" wp14:anchorId="75C24668" wp14:editId="60945097">
            <wp:extent cx="5939790" cy="2834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4D08E" w14:textId="77777777" w:rsidR="00207A74" w:rsidRDefault="00207A74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1C626189" w14:textId="77777777" w:rsidR="00207A74" w:rsidRDefault="00207A74" w:rsidP="00A070F7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32D2C59" w14:textId="77777777" w:rsidR="00207A74" w:rsidRDefault="00207A74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207A74">
        <w:rPr>
          <w:rFonts w:ascii="Times New Roman" w:hAnsi="Times New Roman" w:cs="Times New Roman"/>
          <w:sz w:val="24"/>
          <w:lang w:eastAsia="ru-RU" w:bidi="ar-SA"/>
        </w:rPr>
        <w:t>Воспитательная система Учреждения реализуется посредством педагогического сотрудничества и помогает обучающимся овладеть разнообразным социальным опытом и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207A74">
        <w:rPr>
          <w:rFonts w:ascii="Times New Roman" w:hAnsi="Times New Roman" w:cs="Times New Roman"/>
          <w:sz w:val="24"/>
          <w:lang w:eastAsia="ru-RU" w:bidi="ar-SA"/>
        </w:rPr>
        <w:t>самоопределиться в жизни. Традиционные воспитательные мероприятия Учреждения реализуются в течение всего учебного года. Воспитательная деятельность в условиях клубного пространства базируется на избирательности и добровольности участия обучающихся, она наполнена активно-деятельным содержанием, создает ценностную базу личности на основе традиционных ценностей РФ.</w:t>
      </w:r>
    </w:p>
    <w:p w14:paraId="33E4F1B9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E8F091A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245BC830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6C83B878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480095B8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1B70D772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260CBC18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693583C0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670AD27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2D47E32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B818D0F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9A2A608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7D12F657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F6F76D4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65455FA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131264F8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B7249CD" w14:textId="0606AC14" w:rsidR="00FF7222" w:rsidRPr="009C7868" w:rsidRDefault="009C7868" w:rsidP="009C7868">
      <w:pPr>
        <w:ind w:firstLine="567"/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  <w:r w:rsidRPr="009C7868">
        <w:rPr>
          <w:rFonts w:ascii="Times New Roman" w:hAnsi="Times New Roman" w:cs="Times New Roman"/>
          <w:i/>
          <w:iCs/>
          <w:sz w:val="24"/>
          <w:lang w:eastAsia="ru-RU" w:bidi="ar-SA"/>
        </w:rPr>
        <w:lastRenderedPageBreak/>
        <w:t>Приложение 3</w:t>
      </w:r>
    </w:p>
    <w:p w14:paraId="0C982D4B" w14:textId="77777777" w:rsidR="009C7868" w:rsidRDefault="009C7868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5BE70DEE" w14:textId="77777777" w:rsidR="00FF7222" w:rsidRPr="009C7868" w:rsidRDefault="009C7868" w:rsidP="009C7868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9C7868">
        <w:rPr>
          <w:rFonts w:ascii="Times New Roman" w:hAnsi="Times New Roman" w:cs="Times New Roman"/>
          <w:b/>
          <w:bCs/>
          <w:sz w:val="24"/>
          <w:lang w:eastAsia="ru-RU" w:bidi="ar-SA"/>
        </w:rPr>
        <w:t>Контингент обучающихся</w:t>
      </w:r>
    </w:p>
    <w:p w14:paraId="211E6FF4" w14:textId="77777777" w:rsidR="00FF7222" w:rsidRDefault="00FF7222" w:rsidP="00207A74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1A81B68D" w14:textId="72EF5924" w:rsidR="00FF7222" w:rsidRDefault="009C7868" w:rsidP="009C7868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9C7868">
        <w:rPr>
          <w:rFonts w:ascii="Times New Roman" w:hAnsi="Times New Roman" w:cs="Times New Roman"/>
          <w:sz w:val="24"/>
          <w:lang w:eastAsia="ru-RU" w:bidi="ar-SA"/>
        </w:rPr>
        <w:t>Контингент</w:t>
      </w:r>
      <w:r w:rsidRPr="009C7868">
        <w:rPr>
          <w:rFonts w:ascii="Times New Roman" w:hAnsi="Times New Roman" w:cs="Times New Roman"/>
          <w:sz w:val="24"/>
          <w:lang w:eastAsia="ru-RU" w:bidi="ar-SA"/>
        </w:rPr>
        <w:tab/>
        <w:t>обучающихся</w:t>
      </w:r>
      <w:r w:rsidRPr="009C7868">
        <w:rPr>
          <w:rFonts w:ascii="Times New Roman" w:hAnsi="Times New Roman" w:cs="Times New Roman"/>
          <w:sz w:val="24"/>
          <w:lang w:eastAsia="ru-RU" w:bidi="ar-SA"/>
        </w:rPr>
        <w:tab/>
      </w:r>
      <w:r w:rsidR="00B90F3E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C7868">
        <w:rPr>
          <w:rFonts w:ascii="Times New Roman" w:hAnsi="Times New Roman" w:cs="Times New Roman"/>
          <w:sz w:val="24"/>
          <w:lang w:eastAsia="ru-RU" w:bidi="ar-SA"/>
        </w:rPr>
        <w:t>Учреждения</w:t>
      </w:r>
      <w:r w:rsidRPr="009C7868">
        <w:rPr>
          <w:rFonts w:ascii="Times New Roman" w:hAnsi="Times New Roman" w:cs="Times New Roman"/>
          <w:sz w:val="24"/>
          <w:lang w:eastAsia="ru-RU" w:bidi="ar-SA"/>
        </w:rPr>
        <w:tab/>
        <w:t>полностью</w:t>
      </w:r>
      <w:r w:rsidRPr="009C7868">
        <w:rPr>
          <w:rFonts w:ascii="Times New Roman" w:hAnsi="Times New Roman" w:cs="Times New Roman"/>
          <w:sz w:val="24"/>
          <w:lang w:eastAsia="ru-RU" w:bidi="ar-SA"/>
        </w:rPr>
        <w:tab/>
        <w:t>укомплектован.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C7868">
        <w:rPr>
          <w:rFonts w:ascii="Times New Roman" w:hAnsi="Times New Roman" w:cs="Times New Roman"/>
          <w:sz w:val="24"/>
          <w:lang w:eastAsia="ru-RU" w:bidi="ar-SA"/>
        </w:rPr>
        <w:t>Имеется тенденция к постепенному росту числа обучающихся.</w:t>
      </w:r>
    </w:p>
    <w:p w14:paraId="3F59B5DE" w14:textId="6FA2E002" w:rsidR="00FF7222" w:rsidRDefault="00FF7222" w:rsidP="00FF7222">
      <w:pPr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5678AF2D" w14:textId="4BD8E933" w:rsidR="00FF7222" w:rsidRPr="009C7868" w:rsidRDefault="009C7868" w:rsidP="009C7868">
      <w:pPr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  <w:r w:rsidRPr="009C7868">
        <w:rPr>
          <w:rFonts w:ascii="Times New Roman" w:hAnsi="Times New Roman" w:cs="Times New Roman"/>
          <w:i/>
          <w:iCs/>
          <w:sz w:val="24"/>
          <w:lang w:eastAsia="ru-RU" w:bidi="ar-SA"/>
        </w:rPr>
        <w:t>Диаграмма 2</w:t>
      </w:r>
    </w:p>
    <w:p w14:paraId="04528D43" w14:textId="77777777" w:rsidR="00FF7222" w:rsidRDefault="009C7868" w:rsidP="009C7868">
      <w:pPr>
        <w:ind w:firstLine="567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  <w:lang w:eastAsia="ru-RU" w:bidi="ar-SA"/>
        </w:rPr>
        <w:t xml:space="preserve">  </w:t>
      </w:r>
    </w:p>
    <w:p w14:paraId="3D7B15CC" w14:textId="174C48A9" w:rsidR="009C7868" w:rsidRDefault="009C7868" w:rsidP="0071145F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333DDF74" w14:textId="777CF91E" w:rsidR="0071145F" w:rsidRDefault="0071145F" w:rsidP="0071145F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71145F">
        <w:rPr>
          <w:rFonts w:ascii="Times New Roman" w:hAnsi="Times New Roman" w:cs="Times New Roman"/>
          <w:b/>
          <w:bCs/>
          <w:sz w:val="24"/>
          <w:lang w:eastAsia="ru-RU" w:bidi="ar-SA"/>
        </w:rPr>
        <w:t>Количество обучающихся</w:t>
      </w:r>
    </w:p>
    <w:p w14:paraId="106DE1F9" w14:textId="6282BA7D" w:rsidR="0071145F" w:rsidRDefault="0071145F" w:rsidP="0071145F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4C392D9E" w14:textId="489E0C2A" w:rsidR="0071145F" w:rsidRDefault="0071145F" w:rsidP="0071145F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>
        <w:rPr>
          <w:rFonts w:ascii="Times New Roman" w:hAnsi="Times New Roman" w:cs="Times New Roman"/>
          <w:b/>
          <w:bCs/>
          <w:sz w:val="24"/>
          <w:lang w:eastAsia="ru-RU" w:bidi="ar-SA"/>
        </w:rPr>
        <w:t xml:space="preserve">                   </w:t>
      </w:r>
    </w:p>
    <w:p w14:paraId="22410EA9" w14:textId="3FAC0D30" w:rsidR="0071145F" w:rsidRDefault="00B90F3E" w:rsidP="0071145F">
      <w:pPr>
        <w:rPr>
          <w:rFonts w:ascii="Times New Roman" w:hAnsi="Times New Roman" w:cs="Times New Roman"/>
          <w:b/>
          <w:bCs/>
          <w:sz w:val="24"/>
          <w:lang w:eastAsia="ru-RU" w:bidi="ar-SA"/>
        </w:rPr>
      </w:pPr>
      <w:r>
        <w:rPr>
          <w:rFonts w:ascii="Times New Roman" w:hAnsi="Times New Roman" w:cs="Times New Roman"/>
          <w:b/>
          <w:bCs/>
          <w:sz w:val="24"/>
          <w:lang w:eastAsia="ru-RU" w:bidi="ar-SA"/>
        </w:rPr>
        <w:t xml:space="preserve">                                                                     2385                        2385       </w:t>
      </w:r>
    </w:p>
    <w:p w14:paraId="7E9F4266" w14:textId="20CB9FD1" w:rsidR="0071145F" w:rsidRDefault="0071145F" w:rsidP="0071145F">
      <w:pPr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6511C00C" w14:textId="3EBED225" w:rsidR="0071145F" w:rsidRDefault="00B90F3E" w:rsidP="0071145F">
      <w:pPr>
        <w:rPr>
          <w:rFonts w:ascii="Times New Roman" w:hAnsi="Times New Roman" w:cs="Times New Roman"/>
          <w:b/>
          <w:bCs/>
          <w:sz w:val="24"/>
          <w:lang w:eastAsia="ru-RU" w:bidi="ar-SA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B62E828" wp14:editId="6D265748">
                <wp:simplePos x="0" y="0"/>
                <wp:positionH relativeFrom="page">
                  <wp:posOffset>1676400</wp:posOffset>
                </wp:positionH>
                <wp:positionV relativeFrom="paragraph">
                  <wp:posOffset>8255</wp:posOffset>
                </wp:positionV>
                <wp:extent cx="4445159" cy="2378243"/>
                <wp:effectExtent l="0" t="0" r="0" b="317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159" cy="2378243"/>
                          <a:chOff x="0" y="0"/>
                          <a:chExt cx="4445159" cy="2378243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159" cy="23782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838170" y="1242060"/>
                            <a:ext cx="411510" cy="1750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92715" w14:textId="16E4E739" w:rsidR="00B90F3E" w:rsidRPr="00B90F3E" w:rsidRDefault="00B90F3E" w:rsidP="00B90F3E">
                              <w:pPr>
                                <w:spacing w:line="240" w:lineRule="exac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</w:rPr>
                              </w:pPr>
                              <w:r w:rsidRPr="00B90F3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-5"/>
                                  <w:sz w:val="24"/>
                                </w:rPr>
                                <w:t>2207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2E828" id="Group 22" o:spid="_x0000_s1026" style="position:absolute;margin-left:132pt;margin-top:.65pt;width:350pt;height:187.25pt;z-index:251659264;mso-wrap-distance-left:0;mso-wrap-distance-right:0;mso-position-horizontal-relative:page" coordsize="44451,23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7" type="#_x0000_t75" style="position:absolute;width:44451;height:23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8" type="#_x0000_t202" style="position:absolute;left:8381;top:12420;width:4115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FF92715" w14:textId="16E4E739" w:rsidR="00B90F3E" w:rsidRPr="00B90F3E" w:rsidRDefault="00B90F3E" w:rsidP="00B90F3E">
                        <w:pPr>
                          <w:spacing w:line="240" w:lineRule="exact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</w:rPr>
                        </w:pPr>
                        <w:r w:rsidRPr="00B90F3E">
                          <w:rPr>
                            <w:rFonts w:ascii="Times New Roman" w:hAnsi="Times New Roman" w:cs="Times New Roman"/>
                            <w:b/>
                            <w:bCs/>
                            <w:spacing w:val="-5"/>
                            <w:sz w:val="24"/>
                          </w:rPr>
                          <w:t>2207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A175F90" w14:textId="4CA7ABFE" w:rsidR="0071145F" w:rsidRPr="0071145F" w:rsidRDefault="0071145F" w:rsidP="0071145F">
      <w:pPr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71145F">
        <w:rPr>
          <w:rFonts w:ascii="Times New Roman" w:hAnsi="Times New Roman" w:cs="Times New Roman"/>
          <w:b/>
          <w:bCs/>
          <w:sz w:val="24"/>
          <w:lang w:eastAsia="ru-RU" w:bidi="ar-SA"/>
        </w:rPr>
        <w:t>2000</w:t>
      </w:r>
    </w:p>
    <w:p w14:paraId="4DB9EFA7" w14:textId="694DABDC" w:rsidR="0071145F" w:rsidRPr="0071145F" w:rsidRDefault="0071145F" w:rsidP="0071145F">
      <w:pPr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71145F">
        <w:rPr>
          <w:rFonts w:ascii="Times New Roman" w:hAnsi="Times New Roman" w:cs="Times New Roman"/>
          <w:b/>
          <w:bCs/>
          <w:sz w:val="24"/>
          <w:lang w:eastAsia="ru-RU" w:bidi="ar-SA"/>
        </w:rPr>
        <w:t>1800</w:t>
      </w:r>
    </w:p>
    <w:p w14:paraId="712BB96C" w14:textId="1FC10A6E" w:rsidR="0071145F" w:rsidRPr="0071145F" w:rsidRDefault="0071145F" w:rsidP="0071145F">
      <w:pPr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71145F">
        <w:rPr>
          <w:rFonts w:ascii="Times New Roman" w:hAnsi="Times New Roman" w:cs="Times New Roman"/>
          <w:b/>
          <w:bCs/>
          <w:sz w:val="24"/>
          <w:lang w:eastAsia="ru-RU" w:bidi="ar-SA"/>
        </w:rPr>
        <w:t>1600</w:t>
      </w:r>
    </w:p>
    <w:p w14:paraId="357569AF" w14:textId="77777777" w:rsidR="0071145F" w:rsidRPr="0071145F" w:rsidRDefault="0071145F" w:rsidP="0071145F">
      <w:pPr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71145F">
        <w:rPr>
          <w:rFonts w:ascii="Times New Roman" w:hAnsi="Times New Roman" w:cs="Times New Roman"/>
          <w:b/>
          <w:bCs/>
          <w:sz w:val="24"/>
          <w:lang w:eastAsia="ru-RU" w:bidi="ar-SA"/>
        </w:rPr>
        <w:t>1400</w:t>
      </w:r>
    </w:p>
    <w:p w14:paraId="74642561" w14:textId="4AF7B79A" w:rsidR="0071145F" w:rsidRPr="0071145F" w:rsidRDefault="0071145F" w:rsidP="0071145F">
      <w:pPr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71145F">
        <w:rPr>
          <w:rFonts w:ascii="Times New Roman" w:hAnsi="Times New Roman" w:cs="Times New Roman"/>
          <w:b/>
          <w:bCs/>
          <w:sz w:val="24"/>
          <w:lang w:eastAsia="ru-RU" w:bidi="ar-SA"/>
        </w:rPr>
        <w:t>1200</w:t>
      </w:r>
    </w:p>
    <w:p w14:paraId="40FAED07" w14:textId="77777777" w:rsidR="0071145F" w:rsidRPr="0071145F" w:rsidRDefault="0071145F" w:rsidP="0071145F">
      <w:pPr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71145F">
        <w:rPr>
          <w:rFonts w:ascii="Times New Roman" w:hAnsi="Times New Roman" w:cs="Times New Roman"/>
          <w:b/>
          <w:bCs/>
          <w:sz w:val="24"/>
          <w:lang w:eastAsia="ru-RU" w:bidi="ar-SA"/>
        </w:rPr>
        <w:t>1000</w:t>
      </w:r>
    </w:p>
    <w:p w14:paraId="756409DE" w14:textId="77777777" w:rsidR="0071145F" w:rsidRPr="0071145F" w:rsidRDefault="0071145F" w:rsidP="0071145F">
      <w:pPr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71145F">
        <w:rPr>
          <w:rFonts w:ascii="Times New Roman" w:hAnsi="Times New Roman" w:cs="Times New Roman"/>
          <w:b/>
          <w:bCs/>
          <w:sz w:val="24"/>
          <w:lang w:eastAsia="ru-RU" w:bidi="ar-SA"/>
        </w:rPr>
        <w:t>800</w:t>
      </w:r>
    </w:p>
    <w:p w14:paraId="19DB922C" w14:textId="3FABA86C" w:rsidR="0071145F" w:rsidRPr="0071145F" w:rsidRDefault="0071145F" w:rsidP="0071145F">
      <w:pPr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71145F">
        <w:rPr>
          <w:rFonts w:ascii="Times New Roman" w:hAnsi="Times New Roman" w:cs="Times New Roman"/>
          <w:b/>
          <w:bCs/>
          <w:sz w:val="24"/>
          <w:lang w:eastAsia="ru-RU" w:bidi="ar-SA"/>
        </w:rPr>
        <w:t>600</w:t>
      </w:r>
    </w:p>
    <w:p w14:paraId="178353AA" w14:textId="47A02D0E" w:rsidR="0071145F" w:rsidRPr="0071145F" w:rsidRDefault="0071145F" w:rsidP="0071145F">
      <w:pPr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71145F">
        <w:rPr>
          <w:rFonts w:ascii="Times New Roman" w:hAnsi="Times New Roman" w:cs="Times New Roman"/>
          <w:b/>
          <w:bCs/>
          <w:sz w:val="24"/>
          <w:lang w:eastAsia="ru-RU" w:bidi="ar-SA"/>
        </w:rPr>
        <w:t>400</w:t>
      </w:r>
    </w:p>
    <w:p w14:paraId="242D64A5" w14:textId="77777777" w:rsidR="0071145F" w:rsidRPr="0071145F" w:rsidRDefault="0071145F" w:rsidP="0071145F">
      <w:pPr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71145F">
        <w:rPr>
          <w:rFonts w:ascii="Times New Roman" w:hAnsi="Times New Roman" w:cs="Times New Roman"/>
          <w:b/>
          <w:bCs/>
          <w:sz w:val="24"/>
          <w:lang w:eastAsia="ru-RU" w:bidi="ar-SA"/>
        </w:rPr>
        <w:t>200</w:t>
      </w:r>
    </w:p>
    <w:p w14:paraId="3C99EFAF" w14:textId="0D077452" w:rsidR="0071145F" w:rsidRDefault="0071145F" w:rsidP="0071145F">
      <w:pPr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71145F">
        <w:rPr>
          <w:rFonts w:ascii="Times New Roman" w:hAnsi="Times New Roman" w:cs="Times New Roman"/>
          <w:b/>
          <w:bCs/>
          <w:sz w:val="24"/>
          <w:lang w:eastAsia="ru-RU" w:bidi="ar-SA"/>
        </w:rPr>
        <w:t>0</w:t>
      </w:r>
    </w:p>
    <w:p w14:paraId="4EAA169D" w14:textId="77777777" w:rsidR="0071145F" w:rsidRDefault="0071145F" w:rsidP="0071145F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2F1AF8AC" w14:textId="77777777" w:rsidR="00B90F3E" w:rsidRDefault="00B90F3E" w:rsidP="00B90F3E">
      <w:pPr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1FC489BC" w14:textId="77777777" w:rsidR="00B90F3E" w:rsidRDefault="00B90F3E" w:rsidP="00B90F3E">
      <w:pPr>
        <w:jc w:val="both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1C0EB513" w14:textId="726045A6" w:rsidR="00B90F3E" w:rsidRDefault="00B90F3E" w:rsidP="00B90F3E">
      <w:pPr>
        <w:pStyle w:val="1"/>
        <w:tabs>
          <w:tab w:val="left" w:pos="3122"/>
          <w:tab w:val="left" w:pos="5260"/>
        </w:tabs>
        <w:ind w:left="984"/>
        <w:rPr>
          <w:rFonts w:ascii="Arial"/>
        </w:rPr>
      </w:pPr>
      <w:r>
        <w:rPr>
          <w:rFonts w:ascii="Arial"/>
          <w:spacing w:val="-4"/>
        </w:rPr>
        <w:t xml:space="preserve">                2022</w:t>
      </w:r>
      <w:r>
        <w:rPr>
          <w:rFonts w:ascii="Arial"/>
        </w:rPr>
        <w:tab/>
        <w:t xml:space="preserve">               </w:t>
      </w:r>
      <w:r>
        <w:rPr>
          <w:rFonts w:ascii="Arial"/>
          <w:spacing w:val="-4"/>
        </w:rPr>
        <w:t>2023</w:t>
      </w:r>
      <w:r>
        <w:rPr>
          <w:rFonts w:ascii="Arial"/>
        </w:rPr>
        <w:tab/>
        <w:t xml:space="preserve">            </w:t>
      </w:r>
      <w:r>
        <w:rPr>
          <w:rFonts w:ascii="Arial"/>
          <w:spacing w:val="-4"/>
        </w:rPr>
        <w:t>2024</w:t>
      </w:r>
    </w:p>
    <w:p w14:paraId="066EA202" w14:textId="77777777" w:rsidR="00B90F3E" w:rsidRDefault="00B90F3E" w:rsidP="00B90F3E">
      <w:pPr>
        <w:jc w:val="both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76EB5B8C" w14:textId="77777777" w:rsidR="00B90F3E" w:rsidRDefault="00B90F3E" w:rsidP="00B90F3E">
      <w:pPr>
        <w:jc w:val="both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153C3DE3" w14:textId="77777777" w:rsidR="00B90F3E" w:rsidRDefault="00B90F3E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B90F3E">
        <w:rPr>
          <w:rFonts w:ascii="Times New Roman" w:hAnsi="Times New Roman" w:cs="Times New Roman"/>
          <w:sz w:val="24"/>
          <w:lang w:eastAsia="ru-RU" w:bidi="ar-SA"/>
        </w:rPr>
        <w:t>Сохраняется неравномерное распределение обучающихся по направлениям деятельности: преобладает занятость обучающихся в объединениях художестве</w:t>
      </w:r>
      <w:r>
        <w:rPr>
          <w:rFonts w:ascii="Times New Roman" w:hAnsi="Times New Roman" w:cs="Times New Roman"/>
          <w:sz w:val="24"/>
          <w:lang w:eastAsia="ru-RU" w:bidi="ar-SA"/>
        </w:rPr>
        <w:t>н</w:t>
      </w:r>
      <w:r w:rsidRPr="00B90F3E">
        <w:rPr>
          <w:rFonts w:ascii="Times New Roman" w:hAnsi="Times New Roman" w:cs="Times New Roman"/>
          <w:sz w:val="24"/>
          <w:lang w:eastAsia="ru-RU" w:bidi="ar-SA"/>
        </w:rPr>
        <w:t>ной направленности, среди обучающихся преобладают девочки (хотя в последний год наблюдается положительная динамика – небольшое увеличение количества мальчиков).</w:t>
      </w:r>
    </w:p>
    <w:p w14:paraId="13C4E26C" w14:textId="77777777" w:rsidR="00B90F3E" w:rsidRDefault="00B90F3E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3EA9EC62" w14:textId="77777777" w:rsidR="00B90F3E" w:rsidRDefault="00B90F3E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75D831CF" w14:textId="77777777" w:rsidR="00B90F3E" w:rsidRPr="00B90F3E" w:rsidRDefault="00B90F3E" w:rsidP="00B90F3E">
      <w:pPr>
        <w:ind w:firstLine="567"/>
        <w:jc w:val="center"/>
        <w:rPr>
          <w:rFonts w:ascii="Times New Roman" w:hAnsi="Times New Roman" w:cs="Times New Roman"/>
          <w:sz w:val="24"/>
          <w:lang w:eastAsia="ru-RU" w:bidi="ar-SA"/>
        </w:rPr>
      </w:pPr>
      <w:r w:rsidRPr="00B90F3E">
        <w:rPr>
          <w:rFonts w:ascii="Times New Roman" w:hAnsi="Times New Roman" w:cs="Times New Roman"/>
          <w:sz w:val="24"/>
          <w:lang w:eastAsia="ru-RU" w:bidi="ar-SA"/>
        </w:rPr>
        <w:t>Точки роста:</w:t>
      </w:r>
    </w:p>
    <w:p w14:paraId="01FBBB07" w14:textId="034C751B" w:rsidR="00B90F3E" w:rsidRPr="00B90F3E" w:rsidRDefault="00912507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  <w:lang w:eastAsia="ru-RU" w:bidi="ar-SA"/>
        </w:rPr>
        <w:t xml:space="preserve">- </w:t>
      </w:r>
      <w:r w:rsidR="00B90F3E" w:rsidRPr="00B90F3E">
        <w:rPr>
          <w:rFonts w:ascii="Times New Roman" w:hAnsi="Times New Roman" w:cs="Times New Roman"/>
          <w:sz w:val="24"/>
          <w:lang w:eastAsia="ru-RU" w:bidi="ar-SA"/>
        </w:rPr>
        <w:t xml:space="preserve">участие в реализации федерального проекта «Успех каждого </w:t>
      </w:r>
      <w:proofErr w:type="spellStart"/>
      <w:r w:rsidR="00B90F3E" w:rsidRPr="00B90F3E">
        <w:rPr>
          <w:rFonts w:ascii="Times New Roman" w:hAnsi="Times New Roman" w:cs="Times New Roman"/>
          <w:sz w:val="24"/>
          <w:lang w:eastAsia="ru-RU" w:bidi="ar-SA"/>
        </w:rPr>
        <w:t>ребѐнка</w:t>
      </w:r>
      <w:proofErr w:type="spellEnd"/>
      <w:r w:rsidR="00B90F3E" w:rsidRPr="00B90F3E">
        <w:rPr>
          <w:rFonts w:ascii="Times New Roman" w:hAnsi="Times New Roman" w:cs="Times New Roman"/>
          <w:sz w:val="24"/>
          <w:lang w:eastAsia="ru-RU" w:bidi="ar-SA"/>
        </w:rPr>
        <w:t>» в рамках национального проекта «Образование»;</w:t>
      </w:r>
    </w:p>
    <w:p w14:paraId="3142B384" w14:textId="42125522" w:rsidR="00B90F3E" w:rsidRPr="00B90F3E" w:rsidRDefault="00912507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  <w:lang w:eastAsia="ru-RU" w:bidi="ar-SA"/>
        </w:rPr>
        <w:t xml:space="preserve">- </w:t>
      </w:r>
      <w:r w:rsidR="00B90F3E" w:rsidRPr="00B90F3E">
        <w:rPr>
          <w:rFonts w:ascii="Times New Roman" w:hAnsi="Times New Roman" w:cs="Times New Roman"/>
          <w:sz w:val="24"/>
          <w:lang w:eastAsia="ru-RU" w:bidi="ar-SA"/>
        </w:rPr>
        <w:t xml:space="preserve">сетевое взаимодействия с ОУ </w:t>
      </w:r>
      <w:r>
        <w:rPr>
          <w:rFonts w:ascii="Times New Roman" w:hAnsi="Times New Roman" w:cs="Times New Roman"/>
          <w:sz w:val="24"/>
          <w:lang w:eastAsia="ru-RU" w:bidi="ar-SA"/>
        </w:rPr>
        <w:t>города Челябинска</w:t>
      </w:r>
      <w:r w:rsidR="00B90F3E" w:rsidRPr="00B90F3E">
        <w:rPr>
          <w:rFonts w:ascii="Times New Roman" w:hAnsi="Times New Roman" w:cs="Times New Roman"/>
          <w:sz w:val="24"/>
          <w:lang w:eastAsia="ru-RU" w:bidi="ar-SA"/>
        </w:rPr>
        <w:t>;</w:t>
      </w:r>
    </w:p>
    <w:p w14:paraId="76D879AE" w14:textId="77777777" w:rsidR="00B90F3E" w:rsidRDefault="00912507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  <w:lang w:eastAsia="ru-RU" w:bidi="ar-SA"/>
        </w:rPr>
        <w:t>- 31</w:t>
      </w:r>
      <w:r w:rsidR="00B90F3E" w:rsidRPr="00B90F3E">
        <w:rPr>
          <w:rFonts w:ascii="Times New Roman" w:hAnsi="Times New Roman" w:cs="Times New Roman"/>
          <w:sz w:val="24"/>
          <w:lang w:eastAsia="ru-RU" w:bidi="ar-SA"/>
        </w:rPr>
        <w:t xml:space="preserve"> программ</w:t>
      </w:r>
      <w:r>
        <w:rPr>
          <w:rFonts w:ascii="Times New Roman" w:hAnsi="Times New Roman" w:cs="Times New Roman"/>
          <w:sz w:val="24"/>
          <w:lang w:eastAsia="ru-RU" w:bidi="ar-SA"/>
        </w:rPr>
        <w:t>а</w:t>
      </w:r>
      <w:r w:rsidR="00B90F3E" w:rsidRPr="00B90F3E"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>
        <w:rPr>
          <w:rFonts w:ascii="Times New Roman" w:hAnsi="Times New Roman" w:cs="Times New Roman"/>
          <w:sz w:val="24"/>
          <w:lang w:eastAsia="ru-RU" w:bidi="ar-SA"/>
        </w:rPr>
        <w:t>прошла сертификацию</w:t>
      </w:r>
      <w:r w:rsidR="00B90F3E" w:rsidRPr="00B90F3E">
        <w:rPr>
          <w:rFonts w:ascii="Times New Roman" w:hAnsi="Times New Roman" w:cs="Times New Roman"/>
          <w:sz w:val="24"/>
          <w:lang w:eastAsia="ru-RU" w:bidi="ar-SA"/>
        </w:rPr>
        <w:t>.</w:t>
      </w:r>
    </w:p>
    <w:p w14:paraId="2E4CD22B" w14:textId="77777777" w:rsidR="00912507" w:rsidRDefault="00912507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C6A0F61" w14:textId="77777777" w:rsidR="00912507" w:rsidRDefault="00912507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3F13D136" w14:textId="77777777" w:rsidR="00912507" w:rsidRDefault="00912507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213A0443" w14:textId="77777777" w:rsidR="00912507" w:rsidRDefault="00912507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39C4732F" w14:textId="77777777" w:rsidR="00912507" w:rsidRDefault="00912507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173038A1" w14:textId="77777777" w:rsidR="00912507" w:rsidRDefault="00912507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07CA555E" w14:textId="77777777" w:rsidR="00912507" w:rsidRDefault="00912507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58844016" w14:textId="77777777" w:rsidR="00912507" w:rsidRDefault="00912507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3C13C638" w14:textId="77777777" w:rsidR="00912507" w:rsidRDefault="00912507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17241F37" w14:textId="77777777" w:rsidR="00912507" w:rsidRDefault="00912507" w:rsidP="00B90F3E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</w:p>
    <w:p w14:paraId="3D121450" w14:textId="77777777" w:rsidR="00912507" w:rsidRDefault="00912507" w:rsidP="00912507">
      <w:pPr>
        <w:ind w:firstLine="567"/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  <w:r w:rsidRPr="00912507">
        <w:rPr>
          <w:rFonts w:ascii="Times New Roman" w:hAnsi="Times New Roman" w:cs="Times New Roman"/>
          <w:i/>
          <w:iCs/>
          <w:sz w:val="24"/>
          <w:lang w:eastAsia="ru-RU" w:bidi="ar-SA"/>
        </w:rPr>
        <w:t>Приложение 4</w:t>
      </w:r>
    </w:p>
    <w:p w14:paraId="59BE2F4C" w14:textId="77777777" w:rsidR="00912507" w:rsidRDefault="00912507" w:rsidP="00912507">
      <w:pPr>
        <w:ind w:firstLine="567"/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</w:p>
    <w:p w14:paraId="5174E55B" w14:textId="78E1B538" w:rsidR="00912507" w:rsidRDefault="00912507" w:rsidP="00912507">
      <w:pPr>
        <w:pStyle w:val="1"/>
        <w:spacing w:before="5"/>
        <w:ind w:left="3648" w:hanging="3648"/>
        <w:jc w:val="center"/>
        <w:rPr>
          <w:spacing w:val="-2"/>
        </w:rPr>
      </w:pPr>
      <w:r>
        <w:t>Кадровый</w:t>
      </w:r>
      <w:r>
        <w:rPr>
          <w:spacing w:val="-4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rPr>
          <w:spacing w:val="-2"/>
        </w:rPr>
        <w:t>Учреждения</w:t>
      </w:r>
    </w:p>
    <w:p w14:paraId="05F210B8" w14:textId="77777777" w:rsidR="006A45D5" w:rsidRDefault="006A45D5" w:rsidP="00912507">
      <w:pPr>
        <w:pStyle w:val="1"/>
        <w:spacing w:before="5"/>
        <w:ind w:left="3648" w:hanging="3648"/>
        <w:jc w:val="center"/>
      </w:pPr>
    </w:p>
    <w:p w14:paraId="0C8FC67A" w14:textId="34B6637C" w:rsidR="00912507" w:rsidRDefault="00912507" w:rsidP="00912507">
      <w:pPr>
        <w:pStyle w:val="ac"/>
        <w:ind w:right="280" w:firstLine="567"/>
        <w:jc w:val="both"/>
      </w:pPr>
      <w:r>
        <w:t xml:space="preserve">В Учреждении осуществляется непрерывный рост профессионального мастерства педагогических работников. </w:t>
      </w:r>
      <w:r w:rsidR="00930705">
        <w:t>8</w:t>
      </w:r>
      <w:r>
        <w:t xml:space="preserve">7% педагогических работников имеют высшую или первую квалификационную категорию. Педагоги Учреждения занимают активную профессиональную и общественную позицию, участвуют в семинарах, форумах, связанных с развитием системы образования, проходят курсовую подготовку повышения </w:t>
      </w:r>
      <w:r>
        <w:rPr>
          <w:spacing w:val="-2"/>
        </w:rPr>
        <w:t>квалификации.</w:t>
      </w:r>
    </w:p>
    <w:p w14:paraId="1D1C1ECB" w14:textId="5AD60DD6" w:rsidR="00912507" w:rsidRDefault="00912507" w:rsidP="00912507">
      <w:pPr>
        <w:ind w:firstLine="567"/>
        <w:jc w:val="center"/>
        <w:rPr>
          <w:rFonts w:ascii="Times New Roman" w:hAnsi="Times New Roman" w:cs="Times New Roman"/>
          <w:i/>
          <w:iCs/>
          <w:sz w:val="24"/>
          <w:lang w:eastAsia="ru-RU" w:bidi="ar-SA"/>
        </w:rPr>
      </w:pPr>
    </w:p>
    <w:p w14:paraId="66BE7E40" w14:textId="154718AD" w:rsidR="00912507" w:rsidRPr="00930705" w:rsidRDefault="00912507" w:rsidP="00930705">
      <w:pPr>
        <w:ind w:firstLine="567"/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912507">
        <w:rPr>
          <w:rFonts w:ascii="Times New Roman" w:hAnsi="Times New Roman" w:cs="Times New Roman"/>
          <w:b/>
          <w:bCs/>
          <w:sz w:val="24"/>
          <w:lang w:eastAsia="ru-RU" w:bidi="ar-SA"/>
        </w:rPr>
        <w:t>Количество педагогов, имеющих высшее педагогическое образование</w:t>
      </w:r>
    </w:p>
    <w:p w14:paraId="7A5657E1" w14:textId="77777777" w:rsidR="00930705" w:rsidRDefault="00930705" w:rsidP="00930705">
      <w:pPr>
        <w:pStyle w:val="ac"/>
        <w:spacing w:before="219"/>
        <w:ind w:right="281" w:firstLine="567"/>
        <w:jc w:val="both"/>
      </w:pPr>
      <w:r>
        <w:t>По уровню образования педагогический состав Учреждения характеризуется следующим образом: 81% педагогов имеют высшее образование, 5% педагогов имеют среднее-профессиональное образование. Уровень квалификации педагогов позволяет обеспечить качественный образовательный процесс в Учреждении.</w:t>
      </w:r>
    </w:p>
    <w:p w14:paraId="46C51DE0" w14:textId="77777777" w:rsidR="00912507" w:rsidRDefault="00912507" w:rsidP="00912507">
      <w:pPr>
        <w:rPr>
          <w:rFonts w:ascii="Times New Roman" w:hAnsi="Times New Roman" w:cs="Times New Roman"/>
          <w:i/>
          <w:iCs/>
          <w:sz w:val="24"/>
          <w:lang w:eastAsia="ru-RU" w:bidi="ar-SA"/>
        </w:rPr>
      </w:pPr>
    </w:p>
    <w:p w14:paraId="1A53E465" w14:textId="77777777" w:rsidR="00930705" w:rsidRDefault="00930705" w:rsidP="00912507">
      <w:pPr>
        <w:rPr>
          <w:rFonts w:ascii="Times New Roman" w:hAnsi="Times New Roman" w:cs="Times New Roman"/>
          <w:i/>
          <w:iCs/>
          <w:sz w:val="24"/>
          <w:lang w:eastAsia="ru-RU" w:bidi="ar-SA"/>
        </w:rPr>
      </w:pPr>
    </w:p>
    <w:p w14:paraId="09677705" w14:textId="61F13533" w:rsidR="00930705" w:rsidRDefault="00930705" w:rsidP="00930705">
      <w:pPr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  <w:r w:rsidRPr="00930705">
        <w:rPr>
          <w:rFonts w:ascii="Times New Roman" w:hAnsi="Times New Roman" w:cs="Times New Roman"/>
          <w:i/>
          <w:iCs/>
          <w:sz w:val="24"/>
          <w:lang w:eastAsia="ru-RU" w:bidi="ar-SA"/>
        </w:rPr>
        <w:t xml:space="preserve">Диаграмма </w:t>
      </w:r>
      <w:r>
        <w:rPr>
          <w:rFonts w:ascii="Times New Roman" w:hAnsi="Times New Roman" w:cs="Times New Roman"/>
          <w:i/>
          <w:iCs/>
          <w:sz w:val="24"/>
          <w:lang w:eastAsia="ru-RU" w:bidi="ar-SA"/>
        </w:rPr>
        <w:t>3</w:t>
      </w:r>
    </w:p>
    <w:p w14:paraId="7D92D82A" w14:textId="057BC004" w:rsidR="00930705" w:rsidRDefault="00930705" w:rsidP="00930705">
      <w:pPr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</w:p>
    <w:p w14:paraId="77821D8F" w14:textId="428A6A94" w:rsidR="00930705" w:rsidRPr="00930705" w:rsidRDefault="00930705" w:rsidP="00930705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i/>
          <w:iCs/>
          <w:sz w:val="24"/>
          <w:lang w:eastAsia="ru-RU" w:bidi="ar-SA"/>
        </w:rPr>
        <w:t xml:space="preserve">                                                                                                     </w:t>
      </w:r>
      <w:r w:rsidRPr="00930705">
        <w:rPr>
          <w:rFonts w:ascii="Times New Roman" w:hAnsi="Times New Roman" w:cs="Times New Roman"/>
          <w:sz w:val="24"/>
          <w:lang w:eastAsia="ru-RU" w:bidi="ar-SA"/>
        </w:rPr>
        <w:t>28,0%</w:t>
      </w:r>
    </w:p>
    <w:p w14:paraId="7C6941D0" w14:textId="4BB57B68" w:rsidR="00930705" w:rsidRDefault="00930705" w:rsidP="00930705">
      <w:pPr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</w:p>
    <w:p w14:paraId="39485C19" w14:textId="0B5BF5CB" w:rsidR="00930705" w:rsidRDefault="00930705" w:rsidP="00930705">
      <w:pPr>
        <w:pStyle w:val="ac"/>
        <w:spacing w:before="104"/>
        <w:ind w:left="1299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1B1BF7F9" wp14:editId="7D37DE08">
                <wp:simplePos x="0" y="0"/>
                <wp:positionH relativeFrom="page">
                  <wp:posOffset>2360295</wp:posOffset>
                </wp:positionH>
                <wp:positionV relativeFrom="paragraph">
                  <wp:posOffset>115570</wp:posOffset>
                </wp:positionV>
                <wp:extent cx="4489450" cy="272351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89450" cy="2723515"/>
                          <a:chOff x="0" y="0"/>
                          <a:chExt cx="4489450" cy="272351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390" cy="272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878867" y="358381"/>
                            <a:ext cx="3924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04A818" w14:textId="77777777" w:rsidR="00930705" w:rsidRDefault="00930705" w:rsidP="00930705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>21,0%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127404" y="367144"/>
                            <a:ext cx="3924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B1747D" w14:textId="77777777" w:rsidR="00930705" w:rsidRDefault="00930705" w:rsidP="00930705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>21,0%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BF7F9" id="Group 38" o:spid="_x0000_s1029" style="position:absolute;left:0;text-align:left;margin-left:185.85pt;margin-top:9.1pt;width:353.5pt;height:214.45pt;z-index:251661312;mso-wrap-distance-left:0;mso-wrap-distance-right:0;mso-position-horizontal-relative:page" coordsize="44894,27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">
                <v:shape id="Image 39" o:spid="_x0000_s1030" type="#_x0000_t75" style="position:absolute;width:44893;height:27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">
                  <v:imagedata r:id="rId14" o:title=""/>
                </v:shape>
                <v:shape id="Textbox 40" o:spid="_x0000_s1031" type="#_x0000_t202" style="position:absolute;left:8788;top:3583;width:392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C04A818" w14:textId="77777777" w:rsidR="00930705" w:rsidRDefault="00930705" w:rsidP="00930705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21,0%</w:t>
                        </w:r>
                      </w:p>
                    </w:txbxContent>
                  </v:textbox>
                </v:shape>
                <v:shape id="Textbox 41" o:spid="_x0000_s1032" type="#_x0000_t202" style="position:absolute;left:21274;top:3671;width:392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9B1747D" w14:textId="77777777" w:rsidR="00930705" w:rsidRDefault="00930705" w:rsidP="00930705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21,0%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spacing w:val="-4"/>
        </w:rPr>
        <w:t>30,0%</w:t>
      </w:r>
    </w:p>
    <w:p w14:paraId="2801EAFF" w14:textId="4EC11DC4" w:rsidR="00930705" w:rsidRDefault="00930705" w:rsidP="00930705">
      <w:pPr>
        <w:pStyle w:val="ac"/>
        <w:spacing w:before="113"/>
        <w:rPr>
          <w:rFonts w:ascii="Calibri"/>
        </w:rPr>
      </w:pPr>
    </w:p>
    <w:p w14:paraId="6CA11027" w14:textId="77777777" w:rsidR="00930705" w:rsidRDefault="00930705" w:rsidP="00930705">
      <w:pPr>
        <w:pStyle w:val="ac"/>
        <w:spacing w:before="1"/>
        <w:ind w:left="1299"/>
        <w:rPr>
          <w:rFonts w:ascii="Calibri"/>
        </w:rPr>
      </w:pPr>
      <w:r>
        <w:rPr>
          <w:rFonts w:ascii="Calibri"/>
          <w:spacing w:val="-4"/>
        </w:rPr>
        <w:t>25,0%</w:t>
      </w:r>
    </w:p>
    <w:p w14:paraId="79F58800" w14:textId="470705C0" w:rsidR="00930705" w:rsidRDefault="00930705" w:rsidP="00930705">
      <w:pPr>
        <w:pStyle w:val="ac"/>
        <w:spacing w:before="113"/>
        <w:rPr>
          <w:rFonts w:ascii="Calibri"/>
        </w:rPr>
      </w:pPr>
    </w:p>
    <w:p w14:paraId="5B6F4E20" w14:textId="77777777" w:rsidR="00930705" w:rsidRDefault="00930705" w:rsidP="00930705">
      <w:pPr>
        <w:pStyle w:val="ac"/>
        <w:spacing w:before="1"/>
        <w:ind w:left="1299"/>
        <w:rPr>
          <w:rFonts w:ascii="Calibri"/>
        </w:rPr>
      </w:pPr>
      <w:r>
        <w:rPr>
          <w:rFonts w:ascii="Calibri"/>
          <w:spacing w:val="-4"/>
        </w:rPr>
        <w:t>20,0%</w:t>
      </w:r>
    </w:p>
    <w:p w14:paraId="581511A4" w14:textId="3F8AA39A" w:rsidR="00930705" w:rsidRDefault="00930705" w:rsidP="00930705">
      <w:pPr>
        <w:pStyle w:val="ac"/>
        <w:spacing w:before="113"/>
        <w:rPr>
          <w:rFonts w:ascii="Calibri"/>
        </w:rPr>
      </w:pPr>
    </w:p>
    <w:p w14:paraId="3B52AF9F" w14:textId="77777777" w:rsidR="00930705" w:rsidRDefault="00930705" w:rsidP="00930705">
      <w:pPr>
        <w:pStyle w:val="ac"/>
        <w:ind w:left="1299"/>
        <w:rPr>
          <w:rFonts w:ascii="Calibri"/>
        </w:rPr>
      </w:pPr>
      <w:r>
        <w:rPr>
          <w:rFonts w:ascii="Calibri"/>
          <w:spacing w:val="-4"/>
        </w:rPr>
        <w:t>15,0%</w:t>
      </w:r>
    </w:p>
    <w:p w14:paraId="6E2847F1" w14:textId="5FC5D986" w:rsidR="00930705" w:rsidRDefault="00930705" w:rsidP="00930705">
      <w:pPr>
        <w:pStyle w:val="ac"/>
        <w:spacing w:before="114"/>
        <w:rPr>
          <w:rFonts w:ascii="Calibri"/>
        </w:rPr>
      </w:pPr>
    </w:p>
    <w:p w14:paraId="1A5CD8F2" w14:textId="77777777" w:rsidR="00930705" w:rsidRDefault="00930705" w:rsidP="00930705">
      <w:pPr>
        <w:pStyle w:val="ac"/>
        <w:ind w:left="1299"/>
        <w:rPr>
          <w:rFonts w:ascii="Calibri"/>
        </w:rPr>
      </w:pPr>
      <w:r>
        <w:rPr>
          <w:rFonts w:ascii="Calibri"/>
          <w:spacing w:val="-4"/>
        </w:rPr>
        <w:t>10,0%</w:t>
      </w:r>
    </w:p>
    <w:p w14:paraId="76FB8112" w14:textId="77777777" w:rsidR="00930705" w:rsidRDefault="00930705" w:rsidP="00930705">
      <w:pPr>
        <w:pStyle w:val="ac"/>
        <w:spacing w:before="114"/>
        <w:rPr>
          <w:rFonts w:ascii="Calibri"/>
        </w:rPr>
      </w:pPr>
    </w:p>
    <w:p w14:paraId="2993827B" w14:textId="2ACC80F9" w:rsidR="00930705" w:rsidRDefault="00930705" w:rsidP="00930705">
      <w:pPr>
        <w:pStyle w:val="ac"/>
        <w:ind w:left="1420"/>
        <w:rPr>
          <w:rFonts w:ascii="Calibri"/>
        </w:rPr>
      </w:pPr>
      <w:r>
        <w:rPr>
          <w:rFonts w:ascii="Calibri"/>
          <w:spacing w:val="-4"/>
        </w:rPr>
        <w:t>5,0%</w:t>
      </w:r>
    </w:p>
    <w:p w14:paraId="1B0174BD" w14:textId="77777777" w:rsidR="00930705" w:rsidRDefault="00930705" w:rsidP="00930705">
      <w:pPr>
        <w:pStyle w:val="ac"/>
        <w:spacing w:before="114"/>
        <w:rPr>
          <w:rFonts w:ascii="Calibri"/>
        </w:rPr>
      </w:pPr>
    </w:p>
    <w:p w14:paraId="21E83826" w14:textId="6F790CBC" w:rsidR="00930705" w:rsidRDefault="00930705" w:rsidP="00930705">
      <w:pPr>
        <w:pStyle w:val="ac"/>
        <w:spacing w:line="289" w:lineRule="exact"/>
        <w:ind w:left="1420"/>
        <w:rPr>
          <w:rFonts w:ascii="Calibri"/>
        </w:rPr>
      </w:pPr>
      <w:r>
        <w:rPr>
          <w:rFonts w:ascii="Calibri"/>
          <w:spacing w:val="-4"/>
        </w:rPr>
        <w:t>0,0%</w:t>
      </w:r>
    </w:p>
    <w:p w14:paraId="0DC130AE" w14:textId="45287C65" w:rsidR="00930705" w:rsidRPr="00DE26D0" w:rsidRDefault="00930705" w:rsidP="00DE26D0">
      <w:pPr>
        <w:pStyle w:val="1"/>
        <w:tabs>
          <w:tab w:val="left" w:pos="2110"/>
          <w:tab w:val="left" w:pos="4130"/>
        </w:tabs>
        <w:spacing w:line="272" w:lineRule="exact"/>
        <w:ind w:left="90"/>
        <w:jc w:val="center"/>
        <w:rPr>
          <w:rFonts w:ascii="Arial"/>
        </w:rPr>
      </w:pPr>
      <w:r>
        <w:rPr>
          <w:rFonts w:ascii="Arial"/>
          <w:spacing w:val="-4"/>
        </w:rPr>
        <w:t xml:space="preserve">               2022</w:t>
      </w:r>
      <w:r>
        <w:rPr>
          <w:rFonts w:ascii="Arial"/>
        </w:rPr>
        <w:tab/>
        <w:t xml:space="preserve">                </w:t>
      </w:r>
      <w:r>
        <w:rPr>
          <w:rFonts w:ascii="Arial"/>
          <w:spacing w:val="-4"/>
        </w:rPr>
        <w:t>2023</w:t>
      </w:r>
      <w:r>
        <w:rPr>
          <w:rFonts w:ascii="Arial"/>
        </w:rPr>
        <w:tab/>
        <w:t xml:space="preserve">                </w:t>
      </w:r>
      <w:r>
        <w:rPr>
          <w:rFonts w:ascii="Arial"/>
          <w:spacing w:val="-4"/>
        </w:rPr>
        <w:t>2024</w:t>
      </w:r>
    </w:p>
    <w:p w14:paraId="19AECFEE" w14:textId="77777777" w:rsidR="00930705" w:rsidRDefault="00930705" w:rsidP="00DE26D0">
      <w:pPr>
        <w:pStyle w:val="ac"/>
        <w:spacing w:before="238"/>
        <w:ind w:right="281" w:firstLine="566"/>
        <w:jc w:val="both"/>
      </w:pPr>
      <w:r>
        <w:t>Анализ возрастных характеристик педагогических работников показывает, что в Учреждении имеет место сочетание достаточно опытных и относительно молодых педагогов. Такое соотношение создает возможность для стабилизации педагогических кадров Учреждения на достаточно длительную перспективу.</w:t>
      </w:r>
    </w:p>
    <w:p w14:paraId="626BA085" w14:textId="77777777" w:rsidR="00930705" w:rsidRDefault="00930705" w:rsidP="00930705">
      <w:pPr>
        <w:pStyle w:val="ac"/>
        <w:spacing w:before="1"/>
      </w:pPr>
    </w:p>
    <w:p w14:paraId="5F32BB0F" w14:textId="77777777" w:rsidR="00DE26D0" w:rsidRDefault="00930705" w:rsidP="00DE26D0">
      <w:pPr>
        <w:pStyle w:val="ac"/>
        <w:spacing w:line="276" w:lineRule="exact"/>
        <w:ind w:left="4870" w:hanging="4870"/>
        <w:jc w:val="center"/>
        <w:rPr>
          <w:spacing w:val="-2"/>
        </w:rPr>
      </w:pPr>
      <w:r>
        <w:t>Точки</w:t>
      </w:r>
      <w:r>
        <w:rPr>
          <w:spacing w:val="-1"/>
        </w:rPr>
        <w:t xml:space="preserve"> </w:t>
      </w:r>
      <w:r>
        <w:rPr>
          <w:spacing w:val="-2"/>
        </w:rPr>
        <w:t>роста:</w:t>
      </w:r>
    </w:p>
    <w:p w14:paraId="72909291" w14:textId="43E9B0A8" w:rsidR="00930705" w:rsidRPr="00DE26D0" w:rsidRDefault="00DE26D0" w:rsidP="00DE26D0">
      <w:pPr>
        <w:pStyle w:val="ac"/>
        <w:spacing w:line="276" w:lineRule="exact"/>
        <w:jc w:val="both"/>
      </w:pPr>
      <w:r>
        <w:t xml:space="preserve">- </w:t>
      </w:r>
      <w:r w:rsidR="00930705" w:rsidRPr="00DE26D0">
        <w:t>в</w:t>
      </w:r>
      <w:r w:rsidR="00930705" w:rsidRPr="00DE26D0">
        <w:rPr>
          <w:spacing w:val="40"/>
        </w:rPr>
        <w:t xml:space="preserve"> </w:t>
      </w:r>
      <w:r w:rsidR="00930705" w:rsidRPr="00DE26D0">
        <w:t>течение</w:t>
      </w:r>
      <w:r w:rsidR="00930705" w:rsidRPr="00DE26D0">
        <w:rPr>
          <w:spacing w:val="40"/>
        </w:rPr>
        <w:t xml:space="preserve"> </w:t>
      </w:r>
      <w:r w:rsidR="00930705" w:rsidRPr="00DE26D0">
        <w:t>последних</w:t>
      </w:r>
      <w:r w:rsidR="00930705" w:rsidRPr="00DE26D0">
        <w:rPr>
          <w:spacing w:val="40"/>
        </w:rPr>
        <w:t xml:space="preserve"> </w:t>
      </w:r>
      <w:r w:rsidR="00930705" w:rsidRPr="00DE26D0">
        <w:t>трех</w:t>
      </w:r>
      <w:r w:rsidR="00930705" w:rsidRPr="00DE26D0">
        <w:rPr>
          <w:spacing w:val="40"/>
        </w:rPr>
        <w:t xml:space="preserve"> </w:t>
      </w:r>
      <w:r w:rsidR="00930705" w:rsidRPr="00DE26D0">
        <w:t>лет</w:t>
      </w:r>
      <w:r w:rsidR="00930705" w:rsidRPr="00DE26D0">
        <w:rPr>
          <w:spacing w:val="40"/>
        </w:rPr>
        <w:t xml:space="preserve"> </w:t>
      </w:r>
      <w:r w:rsidR="00930705" w:rsidRPr="00DE26D0">
        <w:t>повышение</w:t>
      </w:r>
      <w:r w:rsidR="00930705" w:rsidRPr="00DE26D0">
        <w:rPr>
          <w:spacing w:val="40"/>
        </w:rPr>
        <w:t xml:space="preserve"> </w:t>
      </w:r>
      <w:r w:rsidR="00930705" w:rsidRPr="00DE26D0">
        <w:t>квалификации</w:t>
      </w:r>
      <w:r w:rsidR="00930705" w:rsidRPr="00DE26D0">
        <w:rPr>
          <w:spacing w:val="40"/>
        </w:rPr>
        <w:t xml:space="preserve"> </w:t>
      </w:r>
      <w:r w:rsidR="00930705" w:rsidRPr="00DE26D0">
        <w:t>либо</w:t>
      </w:r>
      <w:r w:rsidR="00930705" w:rsidRPr="00DE26D0">
        <w:rPr>
          <w:spacing w:val="40"/>
        </w:rPr>
        <w:t xml:space="preserve"> </w:t>
      </w:r>
      <w:r w:rsidR="00930705" w:rsidRPr="00DE26D0">
        <w:t>переподготовку</w:t>
      </w:r>
      <w:r>
        <w:rPr>
          <w:spacing w:val="80"/>
        </w:rPr>
        <w:t xml:space="preserve"> </w:t>
      </w:r>
      <w:r w:rsidR="00930705" w:rsidRPr="00DE26D0">
        <w:t>прошли 90% педагогических работников Учреждения;</w:t>
      </w:r>
    </w:p>
    <w:p w14:paraId="2F53BA77" w14:textId="44FD49D1" w:rsidR="00930705" w:rsidRPr="00DE26D0" w:rsidRDefault="00DE26D0" w:rsidP="00DE26D0">
      <w:pPr>
        <w:pStyle w:val="ab"/>
        <w:tabs>
          <w:tab w:val="left" w:pos="0"/>
        </w:tabs>
        <w:suppressAutoHyphens w:val="0"/>
        <w:autoSpaceDE w:val="0"/>
        <w:autoSpaceDN w:val="0"/>
        <w:ind w:left="0" w:right="-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30705" w:rsidRPr="00DE26D0">
        <w:rPr>
          <w:rFonts w:ascii="Times New Roman" w:hAnsi="Times New Roman" w:cs="Times New Roman"/>
          <w:sz w:val="24"/>
        </w:rPr>
        <w:t>повышению</w:t>
      </w:r>
      <w:r w:rsidR="00930705" w:rsidRPr="00DE26D0">
        <w:rPr>
          <w:rFonts w:ascii="Times New Roman" w:hAnsi="Times New Roman" w:cs="Times New Roman"/>
          <w:spacing w:val="-1"/>
          <w:sz w:val="24"/>
        </w:rPr>
        <w:t xml:space="preserve"> </w:t>
      </w:r>
      <w:r w:rsidR="00930705" w:rsidRPr="00DE26D0">
        <w:rPr>
          <w:rFonts w:ascii="Times New Roman" w:hAnsi="Times New Roman" w:cs="Times New Roman"/>
          <w:sz w:val="24"/>
        </w:rPr>
        <w:t>педагогического</w:t>
      </w:r>
      <w:r w:rsidR="00930705" w:rsidRPr="00DE26D0">
        <w:rPr>
          <w:rFonts w:ascii="Times New Roman" w:hAnsi="Times New Roman" w:cs="Times New Roman"/>
          <w:spacing w:val="-2"/>
          <w:sz w:val="24"/>
        </w:rPr>
        <w:t xml:space="preserve"> </w:t>
      </w:r>
      <w:r w:rsidR="00930705" w:rsidRPr="00DE26D0">
        <w:rPr>
          <w:rFonts w:ascii="Times New Roman" w:hAnsi="Times New Roman" w:cs="Times New Roman"/>
          <w:sz w:val="24"/>
        </w:rPr>
        <w:t>мастерства</w:t>
      </w:r>
      <w:r w:rsidR="00930705" w:rsidRPr="00DE26D0">
        <w:rPr>
          <w:rFonts w:ascii="Times New Roman" w:hAnsi="Times New Roman" w:cs="Times New Roman"/>
          <w:spacing w:val="-4"/>
          <w:sz w:val="24"/>
        </w:rPr>
        <w:t xml:space="preserve"> </w:t>
      </w:r>
      <w:r w:rsidR="00930705" w:rsidRPr="00DE26D0">
        <w:rPr>
          <w:rFonts w:ascii="Times New Roman" w:hAnsi="Times New Roman" w:cs="Times New Roman"/>
          <w:sz w:val="24"/>
        </w:rPr>
        <w:t>способствует успешное участие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 w:rsidR="00930705" w:rsidRPr="00DE26D0">
        <w:rPr>
          <w:rFonts w:ascii="Times New Roman" w:hAnsi="Times New Roman" w:cs="Times New Roman"/>
          <w:sz w:val="24"/>
        </w:rPr>
        <w:t>педагогов в профессиональных конкурсах.</w:t>
      </w:r>
    </w:p>
    <w:p w14:paraId="1ECE43D7" w14:textId="77777777" w:rsidR="00DE26D0" w:rsidRDefault="00DE26D0" w:rsidP="00930705">
      <w:pPr>
        <w:jc w:val="center"/>
        <w:rPr>
          <w:rFonts w:ascii="Times New Roman" w:hAnsi="Times New Roman" w:cs="Times New Roman"/>
          <w:i/>
          <w:iCs/>
          <w:sz w:val="24"/>
          <w:lang w:eastAsia="ru-RU" w:bidi="ar-SA"/>
        </w:rPr>
      </w:pPr>
    </w:p>
    <w:p w14:paraId="1E77697C" w14:textId="77777777" w:rsidR="00DE26D0" w:rsidRDefault="00DE26D0" w:rsidP="00930705">
      <w:pPr>
        <w:jc w:val="center"/>
        <w:rPr>
          <w:rFonts w:ascii="Times New Roman" w:hAnsi="Times New Roman" w:cs="Times New Roman"/>
          <w:i/>
          <w:iCs/>
          <w:sz w:val="24"/>
          <w:lang w:eastAsia="ru-RU" w:bidi="ar-SA"/>
        </w:rPr>
      </w:pPr>
    </w:p>
    <w:p w14:paraId="45C68BD3" w14:textId="77777777" w:rsidR="00926D8D" w:rsidRDefault="00926D8D" w:rsidP="00926D8D">
      <w:pPr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  <w:r w:rsidRPr="00926D8D">
        <w:rPr>
          <w:rFonts w:ascii="Times New Roman" w:hAnsi="Times New Roman" w:cs="Times New Roman"/>
          <w:i/>
          <w:iCs/>
          <w:sz w:val="24"/>
          <w:lang w:eastAsia="ru-RU" w:bidi="ar-SA"/>
        </w:rPr>
        <w:t>Приложение 5</w:t>
      </w:r>
      <w:r w:rsidR="00930705">
        <w:rPr>
          <w:rFonts w:ascii="Times New Roman" w:hAnsi="Times New Roman" w:cs="Times New Roman"/>
          <w:i/>
          <w:iCs/>
          <w:sz w:val="24"/>
          <w:lang w:eastAsia="ru-RU" w:bidi="ar-SA"/>
        </w:rPr>
        <w:t xml:space="preserve"> </w:t>
      </w:r>
    </w:p>
    <w:p w14:paraId="25297F00" w14:textId="77777777" w:rsidR="00926D8D" w:rsidRDefault="00926D8D" w:rsidP="00926D8D">
      <w:pPr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</w:p>
    <w:p w14:paraId="66EA26D9" w14:textId="77777777" w:rsidR="00926D8D" w:rsidRDefault="00926D8D" w:rsidP="00926D8D">
      <w:pPr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</w:p>
    <w:p w14:paraId="2AAE99CC" w14:textId="77777777" w:rsidR="00930705" w:rsidRDefault="00926D8D" w:rsidP="00926D8D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926D8D">
        <w:rPr>
          <w:rFonts w:ascii="Times New Roman" w:hAnsi="Times New Roman" w:cs="Times New Roman"/>
          <w:b/>
          <w:bCs/>
          <w:sz w:val="24"/>
          <w:lang w:eastAsia="ru-RU" w:bidi="ar-SA"/>
        </w:rPr>
        <w:t>Материально-техническое обеспечение</w:t>
      </w:r>
    </w:p>
    <w:p w14:paraId="79F31DD4" w14:textId="77777777" w:rsidR="00926D8D" w:rsidRDefault="00926D8D" w:rsidP="00926D8D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089AECE2" w14:textId="4578BDFA" w:rsidR="00926D8D" w:rsidRPr="00926D8D" w:rsidRDefault="00926D8D" w:rsidP="00926D8D">
      <w:pPr>
        <w:ind w:firstLine="567"/>
        <w:jc w:val="both"/>
        <w:rPr>
          <w:rFonts w:ascii="Times New Roman" w:hAnsi="Times New Roman" w:cs="Times New Roman"/>
          <w:sz w:val="24"/>
          <w:lang w:eastAsia="ru-RU" w:bidi="ar-SA"/>
        </w:rPr>
      </w:pPr>
      <w:r w:rsidRPr="00926D8D">
        <w:rPr>
          <w:rFonts w:ascii="Times New Roman" w:hAnsi="Times New Roman" w:cs="Times New Roman"/>
          <w:sz w:val="24"/>
          <w:lang w:eastAsia="ru-RU" w:bidi="ar-SA"/>
        </w:rPr>
        <w:t>Отмечается стабильный рост финансирования деятельности Учреждения. Особое</w:t>
      </w:r>
      <w:r>
        <w:rPr>
          <w:rFonts w:ascii="Times New Roman" w:hAnsi="Times New Roman" w:cs="Times New Roman"/>
          <w:sz w:val="24"/>
          <w:lang w:eastAsia="ru-RU" w:bidi="ar-SA"/>
        </w:rPr>
        <w:t xml:space="preserve"> </w:t>
      </w:r>
      <w:r w:rsidRPr="00926D8D">
        <w:rPr>
          <w:rFonts w:ascii="Times New Roman" w:hAnsi="Times New Roman" w:cs="Times New Roman"/>
          <w:sz w:val="24"/>
          <w:lang w:eastAsia="ru-RU" w:bidi="ar-SA"/>
        </w:rPr>
        <w:t>внимание уделяется материально-техническому обеспечению реализации дополнительных общеобразовательных общеразвивающих программ и вопросам обеспечения безопасности обучающихся.</w:t>
      </w:r>
    </w:p>
    <w:p w14:paraId="7FA5034B" w14:textId="441CF743" w:rsidR="00926D8D" w:rsidRDefault="00926D8D" w:rsidP="00926D8D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26469E35" w14:textId="7F8AF05B" w:rsidR="00926D8D" w:rsidRDefault="00926D8D" w:rsidP="00926D8D">
      <w:pPr>
        <w:ind w:firstLine="567"/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  <w:r w:rsidRPr="00926D8D">
        <w:rPr>
          <w:rFonts w:ascii="Times New Roman" w:hAnsi="Times New Roman" w:cs="Times New Roman"/>
          <w:i/>
          <w:iCs/>
          <w:sz w:val="24"/>
          <w:lang w:eastAsia="ru-RU" w:bidi="ar-SA"/>
        </w:rPr>
        <w:t xml:space="preserve">Диаграмма </w:t>
      </w:r>
      <w:r>
        <w:rPr>
          <w:rFonts w:ascii="Times New Roman" w:hAnsi="Times New Roman" w:cs="Times New Roman"/>
          <w:i/>
          <w:iCs/>
          <w:sz w:val="24"/>
          <w:lang w:eastAsia="ru-RU" w:bidi="ar-SA"/>
        </w:rPr>
        <w:t>4</w:t>
      </w:r>
    </w:p>
    <w:p w14:paraId="1033C6D3" w14:textId="2D5F588E" w:rsidR="00926D8D" w:rsidRDefault="00926D8D" w:rsidP="00926D8D">
      <w:pPr>
        <w:ind w:firstLine="567"/>
        <w:jc w:val="right"/>
        <w:rPr>
          <w:rFonts w:ascii="Times New Roman" w:hAnsi="Times New Roman" w:cs="Times New Roman"/>
          <w:i/>
          <w:iCs/>
          <w:sz w:val="24"/>
          <w:lang w:eastAsia="ru-RU" w:bidi="ar-SA"/>
        </w:rPr>
      </w:pPr>
    </w:p>
    <w:p w14:paraId="3DD51980" w14:textId="2D923E15" w:rsidR="00926D8D" w:rsidRDefault="00926D8D" w:rsidP="00926D8D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  <w:r w:rsidRPr="00926D8D">
        <w:rPr>
          <w:rFonts w:ascii="Times New Roman" w:hAnsi="Times New Roman" w:cs="Times New Roman"/>
          <w:b/>
          <w:bCs/>
          <w:sz w:val="24"/>
          <w:lang w:eastAsia="ru-RU" w:bidi="ar-SA"/>
        </w:rPr>
        <w:t>Количество единиц приобретенного оборудования</w:t>
      </w:r>
    </w:p>
    <w:p w14:paraId="5E647548" w14:textId="4EF43A33" w:rsidR="00B261B4" w:rsidRDefault="00B261B4" w:rsidP="00926D8D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0A6997B7" w14:textId="796DF5F4" w:rsidR="00B261B4" w:rsidRDefault="00B261B4" w:rsidP="00926D8D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28DD5E9C" w14:textId="1B663D6E" w:rsidR="00B261B4" w:rsidRDefault="00B261B4" w:rsidP="00B261B4">
      <w:pPr>
        <w:pStyle w:val="ac"/>
        <w:spacing w:before="140"/>
        <w:rPr>
          <w:b/>
        </w:rPr>
      </w:pPr>
    </w:p>
    <w:p w14:paraId="4F836275" w14:textId="1BCBB286" w:rsidR="00B261B4" w:rsidRDefault="00B261B4" w:rsidP="00B261B4">
      <w:pPr>
        <w:pStyle w:val="ac"/>
        <w:ind w:left="923"/>
        <w:jc w:val="center"/>
        <w:rPr>
          <w:rFonts w:ascii="Calibri"/>
        </w:rPr>
      </w:pPr>
      <w:r>
        <w:rPr>
          <w:rFonts w:ascii="Calibri"/>
          <w:spacing w:val="-5"/>
        </w:rPr>
        <w:t xml:space="preserve">         </w:t>
      </w:r>
      <w:r w:rsidR="005525B4">
        <w:rPr>
          <w:rFonts w:ascii="Calibri"/>
          <w:spacing w:val="-5"/>
        </w:rPr>
        <w:t>1</w:t>
      </w:r>
      <w:r>
        <w:rPr>
          <w:rFonts w:ascii="Calibri"/>
          <w:spacing w:val="-5"/>
        </w:rPr>
        <w:t>2</w:t>
      </w:r>
    </w:p>
    <w:p w14:paraId="061FCBE4" w14:textId="1EA2B65A" w:rsidR="00B261B4" w:rsidRDefault="000661A6" w:rsidP="00B261B4">
      <w:pPr>
        <w:pStyle w:val="ac"/>
        <w:spacing w:before="285"/>
        <w:ind w:left="1299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6730F0B9" wp14:editId="2FC8EC99">
                <wp:simplePos x="0" y="0"/>
                <wp:positionH relativeFrom="page">
                  <wp:posOffset>2179955</wp:posOffset>
                </wp:positionH>
                <wp:positionV relativeFrom="paragraph">
                  <wp:posOffset>299720</wp:posOffset>
                </wp:positionV>
                <wp:extent cx="4646930" cy="259969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6930" cy="2599690"/>
                          <a:chOff x="0" y="0"/>
                          <a:chExt cx="4646930" cy="2599690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6314" cy="2599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940569" y="444097"/>
                            <a:ext cx="1682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FF7675" w14:textId="725F2FF0" w:rsidR="00B261B4" w:rsidRDefault="005525B4" w:rsidP="00B261B4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586233" y="1233529"/>
                            <a:ext cx="1682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02F8F" w14:textId="632279B4" w:rsidR="00B261B4" w:rsidRDefault="005525B4" w:rsidP="00B261B4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0F0B9" id="Group 46" o:spid="_x0000_s1033" style="position:absolute;left:0;text-align:left;margin-left:171.65pt;margin-top:23.6pt;width:365.9pt;height:204.7pt;z-index:251663360;mso-wrap-distance-left:0;mso-wrap-distance-right:0;mso-position-horizontal-relative:page" coordsize="46469,25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">
                <v:shape id="Image 47" o:spid="_x0000_s1034" type="#_x0000_t75" style="position:absolute;width:46463;height:25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">
                  <v:imagedata r:id="rId16" o:title=""/>
                </v:shape>
                <v:shape id="Textbox 48" o:spid="_x0000_s1035" type="#_x0000_t202" style="position:absolute;left:9405;top:4440;width:168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FFF7675" w14:textId="725F2FF0" w:rsidR="00B261B4" w:rsidRDefault="005525B4" w:rsidP="00B261B4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v:shape id="Textbox 49" o:spid="_x0000_s1036" type="#_x0000_t202" style="position:absolute;left:35862;top:12335;width:168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56702F8F" w14:textId="632279B4" w:rsidR="00B261B4" w:rsidRDefault="005525B4" w:rsidP="00B261B4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525B4">
        <w:rPr>
          <w:rFonts w:ascii="Calibri"/>
          <w:spacing w:val="-5"/>
        </w:rPr>
        <w:t xml:space="preserve">15                                                                            </w:t>
      </w:r>
    </w:p>
    <w:p w14:paraId="7E07C75C" w14:textId="77777777" w:rsidR="000661A6" w:rsidRDefault="000661A6" w:rsidP="00B261B4">
      <w:pPr>
        <w:pStyle w:val="ac"/>
        <w:spacing w:before="285"/>
        <w:ind w:left="1299"/>
        <w:rPr>
          <w:rFonts w:ascii="Calibri"/>
          <w:spacing w:val="-5"/>
        </w:rPr>
      </w:pPr>
    </w:p>
    <w:p w14:paraId="2CA38E1D" w14:textId="7209D39B" w:rsidR="00B261B4" w:rsidRDefault="000661A6" w:rsidP="00B261B4">
      <w:pPr>
        <w:pStyle w:val="ac"/>
        <w:spacing w:before="285"/>
        <w:ind w:left="1299"/>
        <w:rPr>
          <w:rFonts w:ascii="Calibri"/>
        </w:rPr>
      </w:pPr>
      <w:r>
        <w:rPr>
          <w:rFonts w:ascii="Calibri"/>
          <w:spacing w:val="-5"/>
        </w:rPr>
        <w:t>1</w:t>
      </w:r>
      <w:r w:rsidR="00B261B4">
        <w:rPr>
          <w:rFonts w:ascii="Calibri"/>
          <w:spacing w:val="-5"/>
        </w:rPr>
        <w:t>0</w:t>
      </w:r>
    </w:p>
    <w:p w14:paraId="51C69337" w14:textId="77777777" w:rsidR="000661A6" w:rsidRDefault="000661A6" w:rsidP="00B261B4">
      <w:pPr>
        <w:pStyle w:val="ac"/>
        <w:spacing w:before="285"/>
        <w:ind w:left="1299"/>
        <w:rPr>
          <w:rFonts w:ascii="Calibri"/>
          <w:spacing w:val="-5"/>
        </w:rPr>
      </w:pPr>
    </w:p>
    <w:p w14:paraId="3988B942" w14:textId="1F7B722A" w:rsidR="00B261B4" w:rsidRDefault="005525B4" w:rsidP="00B261B4">
      <w:pPr>
        <w:pStyle w:val="ac"/>
        <w:spacing w:before="285"/>
        <w:ind w:left="1299"/>
        <w:rPr>
          <w:rFonts w:ascii="Calibri"/>
        </w:rPr>
      </w:pPr>
      <w:r>
        <w:rPr>
          <w:rFonts w:ascii="Calibri"/>
          <w:spacing w:val="-5"/>
        </w:rPr>
        <w:t xml:space="preserve">  </w:t>
      </w:r>
      <w:r w:rsidR="000661A6">
        <w:rPr>
          <w:rFonts w:ascii="Calibri"/>
          <w:spacing w:val="-5"/>
        </w:rPr>
        <w:t>5</w:t>
      </w:r>
    </w:p>
    <w:p w14:paraId="344AA76D" w14:textId="77777777" w:rsidR="000661A6" w:rsidRDefault="000661A6" w:rsidP="00B261B4">
      <w:pPr>
        <w:pStyle w:val="ac"/>
        <w:spacing w:before="285" w:line="289" w:lineRule="exact"/>
        <w:ind w:left="1420"/>
        <w:rPr>
          <w:rFonts w:ascii="Calibri"/>
          <w:spacing w:val="-10"/>
        </w:rPr>
      </w:pPr>
    </w:p>
    <w:p w14:paraId="75799875" w14:textId="4A297A6E" w:rsidR="00B261B4" w:rsidRDefault="00B261B4" w:rsidP="00B261B4">
      <w:pPr>
        <w:pStyle w:val="ac"/>
        <w:spacing w:before="285" w:line="289" w:lineRule="exact"/>
        <w:ind w:left="1420"/>
        <w:rPr>
          <w:rFonts w:ascii="Calibri"/>
        </w:rPr>
      </w:pPr>
      <w:r>
        <w:rPr>
          <w:rFonts w:ascii="Calibri"/>
          <w:spacing w:val="-10"/>
        </w:rPr>
        <w:t>0</w:t>
      </w:r>
    </w:p>
    <w:p w14:paraId="44B6654B" w14:textId="77777777" w:rsidR="000661A6" w:rsidRDefault="00B261B4" w:rsidP="00B261B4">
      <w:pPr>
        <w:pStyle w:val="1"/>
        <w:tabs>
          <w:tab w:val="left" w:pos="2090"/>
          <w:tab w:val="left" w:pos="4181"/>
        </w:tabs>
        <w:spacing w:line="272" w:lineRule="exact"/>
        <w:ind w:right="401"/>
        <w:jc w:val="center"/>
        <w:rPr>
          <w:rFonts w:ascii="Arial"/>
          <w:spacing w:val="-4"/>
        </w:rPr>
      </w:pPr>
      <w:r>
        <w:rPr>
          <w:rFonts w:ascii="Arial"/>
          <w:spacing w:val="-4"/>
        </w:rPr>
        <w:t xml:space="preserve">             </w:t>
      </w:r>
    </w:p>
    <w:p w14:paraId="7ACA7F23" w14:textId="77777777" w:rsidR="000661A6" w:rsidRDefault="000661A6" w:rsidP="00B261B4">
      <w:pPr>
        <w:pStyle w:val="1"/>
        <w:tabs>
          <w:tab w:val="left" w:pos="2090"/>
          <w:tab w:val="left" w:pos="4181"/>
        </w:tabs>
        <w:spacing w:line="272" w:lineRule="exact"/>
        <w:ind w:right="401"/>
        <w:jc w:val="center"/>
        <w:rPr>
          <w:rFonts w:ascii="Arial"/>
          <w:spacing w:val="-4"/>
        </w:rPr>
      </w:pPr>
    </w:p>
    <w:p w14:paraId="54DAC128" w14:textId="17021351" w:rsidR="00B261B4" w:rsidRDefault="000661A6" w:rsidP="00B261B4">
      <w:pPr>
        <w:pStyle w:val="1"/>
        <w:tabs>
          <w:tab w:val="left" w:pos="2090"/>
          <w:tab w:val="left" w:pos="4181"/>
        </w:tabs>
        <w:spacing w:line="272" w:lineRule="exact"/>
        <w:ind w:right="401"/>
        <w:jc w:val="center"/>
        <w:rPr>
          <w:rFonts w:ascii="Arial"/>
        </w:rPr>
      </w:pPr>
      <w:r>
        <w:rPr>
          <w:rFonts w:ascii="Arial"/>
          <w:spacing w:val="-4"/>
        </w:rPr>
        <w:t xml:space="preserve">                    </w:t>
      </w:r>
      <w:r w:rsidR="00B261B4">
        <w:rPr>
          <w:rFonts w:ascii="Arial"/>
          <w:spacing w:val="-4"/>
        </w:rPr>
        <w:t xml:space="preserve"> 2022</w:t>
      </w:r>
      <w:r w:rsidR="00B261B4">
        <w:rPr>
          <w:rFonts w:ascii="Arial"/>
        </w:rPr>
        <w:tab/>
        <w:t xml:space="preserve">                </w:t>
      </w:r>
      <w:r w:rsidR="00B261B4">
        <w:rPr>
          <w:rFonts w:ascii="Arial"/>
          <w:spacing w:val="-4"/>
        </w:rPr>
        <w:t>2023</w:t>
      </w:r>
      <w:r w:rsidR="00B261B4">
        <w:rPr>
          <w:rFonts w:ascii="Arial"/>
        </w:rPr>
        <w:tab/>
        <w:t xml:space="preserve">                  </w:t>
      </w:r>
      <w:r w:rsidR="00B261B4">
        <w:rPr>
          <w:rFonts w:ascii="Arial"/>
          <w:spacing w:val="-4"/>
        </w:rPr>
        <w:t>2024</w:t>
      </w:r>
    </w:p>
    <w:p w14:paraId="3562D5F7" w14:textId="77777777" w:rsidR="00B261B4" w:rsidRDefault="00B261B4" w:rsidP="00926D8D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1E647B2B" w14:textId="77777777" w:rsidR="00B261B4" w:rsidRDefault="00B261B4" w:rsidP="00926D8D">
      <w:pPr>
        <w:jc w:val="center"/>
        <w:rPr>
          <w:rFonts w:ascii="Times New Roman" w:hAnsi="Times New Roman" w:cs="Times New Roman"/>
          <w:b/>
          <w:bCs/>
          <w:sz w:val="24"/>
          <w:lang w:eastAsia="ru-RU" w:bidi="ar-SA"/>
        </w:rPr>
      </w:pPr>
    </w:p>
    <w:p w14:paraId="4A2CBC90" w14:textId="0EC1275D" w:rsidR="00B261B4" w:rsidRDefault="00B261B4" w:rsidP="00B261B4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  <w:r w:rsidRPr="00B261B4">
        <w:rPr>
          <w:rFonts w:ascii="Times New Roman" w:hAnsi="Times New Roman" w:cs="Times New Roman"/>
          <w:sz w:val="24"/>
          <w:lang w:eastAsia="ru-RU" w:bidi="ar-SA"/>
        </w:rPr>
        <w:t>Точки роста:</w:t>
      </w:r>
    </w:p>
    <w:p w14:paraId="230FCDAA" w14:textId="77777777" w:rsidR="00B261B4" w:rsidRPr="00B261B4" w:rsidRDefault="00B261B4" w:rsidP="00B261B4">
      <w:pPr>
        <w:jc w:val="center"/>
        <w:rPr>
          <w:rFonts w:ascii="Times New Roman" w:hAnsi="Times New Roman" w:cs="Times New Roman"/>
          <w:sz w:val="24"/>
          <w:lang w:eastAsia="ru-RU" w:bidi="ar-SA"/>
        </w:rPr>
      </w:pPr>
    </w:p>
    <w:p w14:paraId="314AC252" w14:textId="23DCDB91" w:rsidR="00B261B4" w:rsidRPr="00B261B4" w:rsidRDefault="00B261B4" w:rsidP="00B261B4">
      <w:pPr>
        <w:jc w:val="both"/>
        <w:rPr>
          <w:rFonts w:ascii="Times New Roman" w:hAnsi="Times New Roman" w:cs="Times New Roman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  <w:lang w:eastAsia="ru-RU" w:bidi="ar-SA"/>
        </w:rPr>
        <w:t xml:space="preserve">- </w:t>
      </w:r>
      <w:r w:rsidRPr="00B261B4">
        <w:rPr>
          <w:rFonts w:ascii="Times New Roman" w:hAnsi="Times New Roman" w:cs="Times New Roman"/>
          <w:sz w:val="24"/>
          <w:lang w:eastAsia="ru-RU" w:bidi="ar-SA"/>
        </w:rPr>
        <w:t>с использованием нового технологического оборудования реализуются образовательные программы художественной</w:t>
      </w:r>
      <w:r w:rsidR="000661A6">
        <w:rPr>
          <w:rFonts w:ascii="Times New Roman" w:hAnsi="Times New Roman" w:cs="Times New Roman"/>
          <w:sz w:val="24"/>
          <w:lang w:eastAsia="ru-RU" w:bidi="ar-SA"/>
        </w:rPr>
        <w:t>, естественнонаучной и социально-гуманитарной</w:t>
      </w:r>
      <w:r w:rsidRPr="00B261B4">
        <w:rPr>
          <w:rFonts w:ascii="Times New Roman" w:hAnsi="Times New Roman" w:cs="Times New Roman"/>
          <w:sz w:val="24"/>
          <w:lang w:eastAsia="ru-RU" w:bidi="ar-SA"/>
        </w:rPr>
        <w:t xml:space="preserve"> направленност</w:t>
      </w:r>
      <w:r w:rsidR="000661A6">
        <w:rPr>
          <w:rFonts w:ascii="Times New Roman" w:hAnsi="Times New Roman" w:cs="Times New Roman"/>
          <w:sz w:val="24"/>
          <w:lang w:eastAsia="ru-RU" w:bidi="ar-SA"/>
        </w:rPr>
        <w:t>ей</w:t>
      </w:r>
      <w:r w:rsidRPr="00B261B4">
        <w:rPr>
          <w:rFonts w:ascii="Times New Roman" w:hAnsi="Times New Roman" w:cs="Times New Roman"/>
          <w:sz w:val="24"/>
          <w:lang w:eastAsia="ru-RU" w:bidi="ar-SA"/>
        </w:rPr>
        <w:t>;</w:t>
      </w:r>
    </w:p>
    <w:p w14:paraId="6A3E04FB" w14:textId="0B02CFAE" w:rsidR="00B261B4" w:rsidRPr="00B261B4" w:rsidRDefault="00B261B4" w:rsidP="00B261B4">
      <w:pPr>
        <w:jc w:val="both"/>
        <w:rPr>
          <w:rFonts w:ascii="Times New Roman" w:hAnsi="Times New Roman" w:cs="Times New Roman"/>
          <w:sz w:val="24"/>
          <w:lang w:eastAsia="ru-RU" w:bidi="ar-SA"/>
        </w:rPr>
        <w:sectPr w:rsidR="00B261B4" w:rsidRPr="00B261B4" w:rsidSect="00681B2B">
          <w:pgSz w:w="11906" w:h="16838"/>
          <w:pgMar w:top="851" w:right="851" w:bottom="851" w:left="1701" w:header="709" w:footer="709" w:gutter="0"/>
          <w:pgNumType w:start="2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lang w:eastAsia="ru-RU" w:bidi="ar-SA"/>
        </w:rPr>
        <w:t xml:space="preserve">- </w:t>
      </w:r>
      <w:r w:rsidRPr="00B261B4">
        <w:rPr>
          <w:rFonts w:ascii="Times New Roman" w:hAnsi="Times New Roman" w:cs="Times New Roman"/>
          <w:sz w:val="24"/>
          <w:lang w:eastAsia="ru-RU" w:bidi="ar-SA"/>
        </w:rPr>
        <w:t>регулярно осуществляется обновление материально-технической базы Учреждения.</w:t>
      </w:r>
    </w:p>
    <w:p w14:paraId="3F85D558" w14:textId="0C566A70" w:rsidR="00681B2B" w:rsidRDefault="00681B2B" w:rsidP="008075E3">
      <w:pPr>
        <w:rPr>
          <w:rFonts w:ascii="Times New Roman" w:hAnsi="Times New Roman" w:cs="Times New Roman"/>
          <w:sz w:val="24"/>
          <w:lang w:eastAsia="ru-RU" w:bidi="ar-SA"/>
        </w:rPr>
        <w:sectPr w:rsidR="00681B2B" w:rsidSect="00681B2B">
          <w:pgSz w:w="11906" w:h="16838"/>
          <w:pgMar w:top="851" w:right="851" w:bottom="851" w:left="1701" w:header="709" w:footer="709" w:gutter="0"/>
          <w:pgNumType w:start="13"/>
          <w:cols w:space="708"/>
          <w:docGrid w:linePitch="360"/>
        </w:sectPr>
      </w:pPr>
    </w:p>
    <w:p w14:paraId="49385D9A" w14:textId="0151F08C" w:rsidR="00FD7059" w:rsidRDefault="00FD7059" w:rsidP="008075E3">
      <w:pPr>
        <w:rPr>
          <w:rFonts w:ascii="Times New Roman" w:hAnsi="Times New Roman" w:cs="Times New Roman"/>
          <w:sz w:val="24"/>
          <w:lang w:eastAsia="ru-RU" w:bidi="ar-SA"/>
        </w:rPr>
        <w:sectPr w:rsidR="00FD7059" w:rsidSect="00681B2B">
          <w:pgSz w:w="11906" w:h="16838"/>
          <w:pgMar w:top="851" w:right="851" w:bottom="851" w:left="1701" w:header="709" w:footer="709" w:gutter="0"/>
          <w:pgNumType w:start="13"/>
          <w:cols w:space="708"/>
          <w:docGrid w:linePitch="360"/>
        </w:sectPr>
      </w:pPr>
    </w:p>
    <w:p w14:paraId="0FE15511" w14:textId="2ADC61AF" w:rsidR="00AA1E0A" w:rsidRDefault="00AA1E0A" w:rsidP="008075E3">
      <w:pPr>
        <w:rPr>
          <w:rFonts w:ascii="Times New Roman" w:hAnsi="Times New Roman" w:cs="Times New Roman"/>
          <w:sz w:val="24"/>
          <w:lang w:eastAsia="ru-RU" w:bidi="ar-SA"/>
        </w:rPr>
      </w:pPr>
    </w:p>
    <w:p w14:paraId="639C39EF" w14:textId="7B676AF9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497FDAE7" w14:textId="48FDA0EA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45131869" w14:textId="089C4119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6D7A2476" w14:textId="01D5AE8B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7D95BEB8" w14:textId="74C289D6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662EC45C" w14:textId="2B2FF3BC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69A645DE" w14:textId="2AD335EF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03C8D4F7" w14:textId="4A9EB19D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4510C27B" w14:textId="2F01B87C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700F31AE" w14:textId="11F1C8BD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03AEBD20" w14:textId="619A2C85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72AAD77C" w14:textId="1F19A2D7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3588D012" w14:textId="5CA324B2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79C3988D" w14:textId="5FC05BE5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71925800" w14:textId="1646E2DA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38797992" w14:textId="2739AE9B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6AEC3E9B" w14:textId="042AB966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76171F8B" w14:textId="70221F1D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6810930B" w14:textId="5EE60268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38F741D3" w14:textId="00A500AA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55173866" w14:textId="76DB7533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5C2C0A28" w14:textId="208E7846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14A8E3CF" w14:textId="2E382F87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3C8411C7" w14:textId="31AAE0ED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0383B194" w14:textId="6E402732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2E2C9E5A" w14:textId="00C3BFD6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70A31FC0" w14:textId="3D05ECA2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2753C6D0" w14:textId="53FEE9BC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7559B8C5" w14:textId="0E1257DA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70C10A74" w14:textId="38BAF030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769D3893" w14:textId="08906920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271D9EB5" w14:textId="365E546E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5BD9CF29" w14:textId="4DED3182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1F912B5C" w14:textId="1F3927D0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6EB923A9" w14:textId="4F9A0713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630E4755" w14:textId="35D36324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098F3F10" w14:textId="5772FA44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70F7D80B" w14:textId="6F2819ED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707783B8" w14:textId="340515F7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422882C4" w14:textId="272D7178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1566E163" w14:textId="26E14FCF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2CBF7E8F" w14:textId="4966FCEE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0F020D28" w14:textId="5CBF7113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3761D2ED" w14:textId="3EE58C97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074F4311" w14:textId="06CC9E39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72DEA946" w14:textId="6310E7F3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1A9F497E" w14:textId="6BD3360C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20CD4AF2" w14:textId="7EC0DEA2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4829D9F2" w14:textId="089B04BD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3E1188BF" w14:textId="41B7E92B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4778F209" w14:textId="05EA0DD4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7F212739" w14:textId="51C07C92" w:rsid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6077D02B" w14:textId="77777777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15ED757A" w14:textId="77777777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4BD8FA85" w14:textId="77777777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55433FC2" w14:textId="77777777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664A90E7" w14:textId="77777777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p w14:paraId="07C1C3DD" w14:textId="77777777" w:rsidR="00B261B4" w:rsidRPr="00B261B4" w:rsidRDefault="00B261B4" w:rsidP="00B261B4">
      <w:pPr>
        <w:rPr>
          <w:rFonts w:ascii="Times New Roman" w:hAnsi="Times New Roman" w:cs="Times New Roman"/>
          <w:sz w:val="24"/>
          <w:lang w:eastAsia="ru-RU" w:bidi="ar-SA"/>
        </w:rPr>
      </w:pPr>
    </w:p>
    <w:sectPr w:rsidR="00B261B4" w:rsidRPr="00B261B4" w:rsidSect="00681B2B">
      <w:pgSz w:w="11906" w:h="16838"/>
      <w:pgMar w:top="851" w:right="851" w:bottom="851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74145" w14:textId="77777777" w:rsidR="00E66C07" w:rsidRDefault="00E66C07" w:rsidP="002E3E65">
      <w:r>
        <w:separator/>
      </w:r>
    </w:p>
  </w:endnote>
  <w:endnote w:type="continuationSeparator" w:id="0">
    <w:p w14:paraId="3D2E4405" w14:textId="77777777" w:rsidR="00E66C07" w:rsidRDefault="00E66C07" w:rsidP="002E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2388790"/>
      <w:docPartObj>
        <w:docPartGallery w:val="Page Numbers (Bottom of Page)"/>
        <w:docPartUnique/>
      </w:docPartObj>
    </w:sdtPr>
    <w:sdtEndPr/>
    <w:sdtContent>
      <w:p w14:paraId="597D457B" w14:textId="53ED61B0" w:rsidR="008075E3" w:rsidRDefault="00807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7DBCEC" w14:textId="7FB376A4" w:rsidR="008075E3" w:rsidRPr="00121069" w:rsidRDefault="008075E3" w:rsidP="001210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A14C2" w14:textId="77777777" w:rsidR="00E66C07" w:rsidRDefault="00E66C07" w:rsidP="002E3E65">
      <w:r>
        <w:separator/>
      </w:r>
    </w:p>
  </w:footnote>
  <w:footnote w:type="continuationSeparator" w:id="0">
    <w:p w14:paraId="5A998634" w14:textId="77777777" w:rsidR="00E66C07" w:rsidRDefault="00E66C07" w:rsidP="002E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A736B"/>
    <w:multiLevelType w:val="hybridMultilevel"/>
    <w:tmpl w:val="526EC4AE"/>
    <w:lvl w:ilvl="0" w:tplc="C2E2FB3C">
      <w:numFmt w:val="bullet"/>
      <w:lvlText w:val=""/>
      <w:lvlJc w:val="left"/>
      <w:pPr>
        <w:ind w:left="12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60045C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9F2A9B38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2C8079CA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 w:tplc="B008B504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E0E2CB30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977AA386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CB3C677E">
      <w:numFmt w:val="bullet"/>
      <w:lvlText w:val="•"/>
      <w:lvlJc w:val="left"/>
      <w:pPr>
        <w:ind w:left="7529" w:hanging="360"/>
      </w:pPr>
      <w:rPr>
        <w:rFonts w:hint="default"/>
        <w:lang w:val="ru-RU" w:eastAsia="en-US" w:bidi="ar-SA"/>
      </w:rPr>
    </w:lvl>
    <w:lvl w:ilvl="8" w:tplc="CA5E2AF2">
      <w:numFmt w:val="bullet"/>
      <w:lvlText w:val="•"/>
      <w:lvlJc w:val="left"/>
      <w:pPr>
        <w:ind w:left="842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5EC7A9C"/>
    <w:multiLevelType w:val="hybridMultilevel"/>
    <w:tmpl w:val="4438A48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94"/>
    <w:rsid w:val="00027F4E"/>
    <w:rsid w:val="000661A6"/>
    <w:rsid w:val="00121069"/>
    <w:rsid w:val="00136C53"/>
    <w:rsid w:val="001D621E"/>
    <w:rsid w:val="00207A74"/>
    <w:rsid w:val="00256D64"/>
    <w:rsid w:val="002925EC"/>
    <w:rsid w:val="002A6CCD"/>
    <w:rsid w:val="002B70AC"/>
    <w:rsid w:val="002E3E65"/>
    <w:rsid w:val="004111C1"/>
    <w:rsid w:val="00474134"/>
    <w:rsid w:val="004A0460"/>
    <w:rsid w:val="005525B4"/>
    <w:rsid w:val="005620A7"/>
    <w:rsid w:val="005A0EA0"/>
    <w:rsid w:val="005B029F"/>
    <w:rsid w:val="005F7773"/>
    <w:rsid w:val="006463CF"/>
    <w:rsid w:val="00681B2B"/>
    <w:rsid w:val="006857A5"/>
    <w:rsid w:val="006933D8"/>
    <w:rsid w:val="006A45D5"/>
    <w:rsid w:val="006D2860"/>
    <w:rsid w:val="0071145F"/>
    <w:rsid w:val="00770003"/>
    <w:rsid w:val="0077544F"/>
    <w:rsid w:val="007C6846"/>
    <w:rsid w:val="008075E3"/>
    <w:rsid w:val="00853786"/>
    <w:rsid w:val="008739F3"/>
    <w:rsid w:val="008A2DA0"/>
    <w:rsid w:val="008B0B93"/>
    <w:rsid w:val="008E0585"/>
    <w:rsid w:val="00912507"/>
    <w:rsid w:val="00922BD9"/>
    <w:rsid w:val="00926D8D"/>
    <w:rsid w:val="00930705"/>
    <w:rsid w:val="00932FE5"/>
    <w:rsid w:val="009C7868"/>
    <w:rsid w:val="00A070F7"/>
    <w:rsid w:val="00A30C0F"/>
    <w:rsid w:val="00AA1E0A"/>
    <w:rsid w:val="00AD5B49"/>
    <w:rsid w:val="00B256CC"/>
    <w:rsid w:val="00B261B4"/>
    <w:rsid w:val="00B26669"/>
    <w:rsid w:val="00B51BE9"/>
    <w:rsid w:val="00B90F3E"/>
    <w:rsid w:val="00BC131A"/>
    <w:rsid w:val="00BF1566"/>
    <w:rsid w:val="00C37D9A"/>
    <w:rsid w:val="00CC76D7"/>
    <w:rsid w:val="00CC7FA4"/>
    <w:rsid w:val="00D45142"/>
    <w:rsid w:val="00D6608E"/>
    <w:rsid w:val="00D83707"/>
    <w:rsid w:val="00DC2BD9"/>
    <w:rsid w:val="00DE26D0"/>
    <w:rsid w:val="00DE7494"/>
    <w:rsid w:val="00E66C07"/>
    <w:rsid w:val="00E8214C"/>
    <w:rsid w:val="00F203A0"/>
    <w:rsid w:val="00F24136"/>
    <w:rsid w:val="00FB77CC"/>
    <w:rsid w:val="00FD7059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A9929"/>
  <w15:chartTrackingRefBased/>
  <w15:docId w15:val="{8B6DAE56-5A7B-404B-B4B6-9EC65013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786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B90F3E"/>
    <w:pPr>
      <w:suppressAutoHyphens w:val="0"/>
      <w:autoSpaceDE w:val="0"/>
      <w:autoSpaceDN w:val="0"/>
      <w:outlineLvl w:val="0"/>
    </w:pPr>
    <w:rPr>
      <w:rFonts w:ascii="Times New Roman" w:eastAsia="Times New Roman" w:hAnsi="Times New Roman" w:cs="Times New Roman"/>
      <w:b/>
      <w:bCs/>
      <w:kern w:val="0"/>
      <w:sz w:val="24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rsid w:val="00853786"/>
    <w:pPr>
      <w:widowControl/>
      <w:suppressAutoHyphens w:val="0"/>
      <w:spacing w:line="360" w:lineRule="auto"/>
      <w:jc w:val="center"/>
    </w:pPr>
    <w:rPr>
      <w:rFonts w:ascii="Times New Roman" w:eastAsia="Calibri" w:hAnsi="Times New Roman" w:cs="Times New Roman"/>
      <w:kern w:val="0"/>
      <w:sz w:val="28"/>
      <w:szCs w:val="20"/>
      <w:lang w:eastAsia="ru-RU" w:bidi="ar-SA"/>
    </w:rPr>
  </w:style>
  <w:style w:type="character" w:styleId="a4">
    <w:name w:val="Hyperlink"/>
    <w:uiPriority w:val="99"/>
    <w:unhideWhenUsed/>
    <w:rsid w:val="00853786"/>
    <w:rPr>
      <w:color w:val="0000FF"/>
      <w:u w:val="single"/>
    </w:rPr>
  </w:style>
  <w:style w:type="paragraph" w:customStyle="1" w:styleId="a5">
    <w:name w:val="Таблицы (моноширинный)"/>
    <w:basedOn w:val="a"/>
    <w:next w:val="a"/>
    <w:rsid w:val="00853786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paragraph" w:styleId="a6">
    <w:name w:val="header"/>
    <w:basedOn w:val="a"/>
    <w:link w:val="a7"/>
    <w:uiPriority w:val="99"/>
    <w:unhideWhenUsed/>
    <w:rsid w:val="002E3E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3E65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2E3E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3E65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table" w:styleId="aa">
    <w:name w:val="Table Grid"/>
    <w:basedOn w:val="a1"/>
    <w:uiPriority w:val="39"/>
    <w:rsid w:val="00B26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D451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F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Body Text"/>
    <w:basedOn w:val="a"/>
    <w:link w:val="ad"/>
    <w:uiPriority w:val="1"/>
    <w:qFormat/>
    <w:rsid w:val="00912507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4"/>
      <w:lang w:eastAsia="en-US" w:bidi="ar-SA"/>
    </w:rPr>
  </w:style>
  <w:style w:type="character" w:customStyle="1" w:styleId="ad">
    <w:name w:val="Основной текст Знак"/>
    <w:basedOn w:val="a0"/>
    <w:link w:val="ac"/>
    <w:uiPriority w:val="1"/>
    <w:rsid w:val="009125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dod-raduga@mail.ru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6D505-E56A-43C8-8C03-E8B3A288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35</Pages>
  <Words>9618</Words>
  <Characters>54823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2025-06-10T05:26:00Z</dcterms:created>
  <dcterms:modified xsi:type="dcterms:W3CDTF">2025-09-22T04:48:00Z</dcterms:modified>
</cp:coreProperties>
</file>